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45" w:type="dxa"/>
        <w:jc w:val="center"/>
        <w:tblLayout w:type="fixed"/>
        <w:tblLook w:val="04A0" w:firstRow="1" w:lastRow="0" w:firstColumn="1" w:lastColumn="0" w:noHBand="0" w:noVBand="1"/>
      </w:tblPr>
      <w:tblGrid>
        <w:gridCol w:w="3187"/>
        <w:gridCol w:w="2693"/>
        <w:gridCol w:w="1843"/>
        <w:gridCol w:w="2622"/>
      </w:tblGrid>
      <w:tr w:rsidR="00BA3AF6" w:rsidTr="00D26487">
        <w:trPr>
          <w:trHeight w:val="350"/>
          <w:jc w:val="center"/>
        </w:trPr>
        <w:tc>
          <w:tcPr>
            <w:tcW w:w="10345" w:type="dxa"/>
            <w:gridSpan w:val="4"/>
            <w:tcBorders>
              <w:bottom w:val="single" w:sz="4" w:space="0" w:color="auto"/>
            </w:tcBorders>
            <w:shd w:val="clear" w:color="auto" w:fill="E7E6E6" w:themeFill="background2"/>
          </w:tcPr>
          <w:p w:rsidR="00BA3AF6" w:rsidRDefault="00EF4284" w:rsidP="00EF4284">
            <w:bookmarkStart w:id="0" w:name="_GoBack"/>
            <w:bookmarkEnd w:id="0"/>
            <w:r>
              <w:rPr>
                <w:rFonts w:ascii="Times New Roman" w:eastAsia="Times New Roman" w:hAnsi="Times New Roman" w:cs="Times New Roman"/>
                <w:b/>
                <w:bCs/>
                <w:sz w:val="27"/>
                <w:szCs w:val="27"/>
                <w:lang w:val="en"/>
              </w:rPr>
              <w:t>Sanitation/Biosecurity (</w:t>
            </w:r>
            <w:r w:rsidR="00A376A0">
              <w:rPr>
                <w:rFonts w:ascii="Times New Roman" w:eastAsia="Times New Roman" w:hAnsi="Times New Roman" w:cs="Times New Roman"/>
                <w:b/>
                <w:bCs/>
                <w:sz w:val="27"/>
                <w:szCs w:val="27"/>
                <w:lang w:val="en"/>
              </w:rPr>
              <w:t>Element 2</w:t>
            </w:r>
            <w:r w:rsidR="00F75718">
              <w:rPr>
                <w:rFonts w:ascii="Times New Roman" w:eastAsia="Times New Roman" w:hAnsi="Times New Roman" w:cs="Times New Roman"/>
                <w:b/>
                <w:bCs/>
                <w:sz w:val="27"/>
                <w:szCs w:val="27"/>
                <w:lang w:val="en"/>
              </w:rPr>
              <w:t>.1</w:t>
            </w:r>
            <w:r>
              <w:rPr>
                <w:rFonts w:ascii="Times New Roman" w:eastAsia="Times New Roman" w:hAnsi="Times New Roman" w:cs="Times New Roman"/>
                <w:b/>
                <w:bCs/>
                <w:sz w:val="27"/>
                <w:szCs w:val="27"/>
                <w:lang w:val="en"/>
              </w:rPr>
              <w:t>a&amp;</w:t>
            </w:r>
            <w:r w:rsidR="00B16FC3">
              <w:rPr>
                <w:rFonts w:ascii="Times New Roman" w:eastAsia="Times New Roman" w:hAnsi="Times New Roman" w:cs="Times New Roman"/>
                <w:b/>
                <w:bCs/>
                <w:sz w:val="27"/>
                <w:szCs w:val="27"/>
                <w:lang w:val="en"/>
              </w:rPr>
              <w:t xml:space="preserve">b) </w:t>
            </w:r>
            <w:r w:rsidR="00C554C0">
              <w:rPr>
                <w:rFonts w:ascii="Times New Roman" w:eastAsia="Times New Roman" w:hAnsi="Times New Roman" w:cs="Times New Roman"/>
                <w:b/>
                <w:bCs/>
                <w:sz w:val="27"/>
                <w:szCs w:val="27"/>
                <w:lang w:val="en"/>
              </w:rPr>
              <w:t>- Control Measures</w:t>
            </w:r>
          </w:p>
        </w:tc>
      </w:tr>
      <w:tr w:rsidR="00542235" w:rsidTr="00263AA3">
        <w:trPr>
          <w:trHeight w:val="341"/>
          <w:jc w:val="center"/>
        </w:trPr>
        <w:tc>
          <w:tcPr>
            <w:tcW w:w="5880" w:type="dxa"/>
            <w:gridSpan w:val="2"/>
            <w:tcBorders>
              <w:top w:val="single" w:sz="4" w:space="0" w:color="auto"/>
              <w:left w:val="single" w:sz="4" w:space="0" w:color="auto"/>
              <w:bottom w:val="single" w:sz="4" w:space="0" w:color="auto"/>
              <w:right w:val="single" w:sz="4" w:space="0" w:color="auto"/>
            </w:tcBorders>
          </w:tcPr>
          <w:p w:rsidR="00542235" w:rsidRPr="00563E90" w:rsidRDefault="00542235" w:rsidP="00BA3AF6">
            <w:pPr>
              <w:rPr>
                <w:sz w:val="24"/>
                <w:szCs w:val="24"/>
              </w:rPr>
            </w:pPr>
          </w:p>
        </w:tc>
        <w:tc>
          <w:tcPr>
            <w:tcW w:w="4465" w:type="dxa"/>
            <w:gridSpan w:val="2"/>
            <w:tcBorders>
              <w:top w:val="single" w:sz="4" w:space="0" w:color="auto"/>
              <w:left w:val="single" w:sz="4" w:space="0" w:color="auto"/>
              <w:bottom w:val="single" w:sz="4" w:space="0" w:color="auto"/>
              <w:right w:val="single" w:sz="4" w:space="0" w:color="auto"/>
            </w:tcBorders>
          </w:tcPr>
          <w:p w:rsidR="00542235" w:rsidRDefault="00542235" w:rsidP="00BA3AF6">
            <w:r>
              <w:t>SFCR 50(1&amp;2)</w:t>
            </w:r>
          </w:p>
        </w:tc>
      </w:tr>
      <w:tr w:rsidR="00542235" w:rsidRPr="00000BC5" w:rsidTr="00DC0EB1">
        <w:trPr>
          <w:jc w:val="center"/>
        </w:trPr>
        <w:tc>
          <w:tcPr>
            <w:tcW w:w="3187" w:type="dxa"/>
            <w:tcBorders>
              <w:top w:val="single" w:sz="4" w:space="0" w:color="auto"/>
              <w:left w:val="single" w:sz="4" w:space="0" w:color="auto"/>
              <w:bottom w:val="single" w:sz="4" w:space="0" w:color="auto"/>
              <w:right w:val="single" w:sz="4" w:space="0" w:color="auto"/>
            </w:tcBorders>
          </w:tcPr>
          <w:p w:rsidR="00542235" w:rsidRPr="00000BC5" w:rsidRDefault="00542235" w:rsidP="00D05114">
            <w:pPr>
              <w:rPr>
                <w:b/>
                <w:sz w:val="20"/>
                <w:szCs w:val="20"/>
                <w:u w:val="single"/>
              </w:rPr>
            </w:pPr>
            <w:r>
              <w:rPr>
                <w:b/>
                <w:sz w:val="20"/>
                <w:szCs w:val="20"/>
                <w:u w:val="single"/>
              </w:rPr>
              <w:t xml:space="preserve">Responsible Person </w:t>
            </w:r>
            <w:r w:rsidRPr="00286005">
              <w:rPr>
                <w:b/>
                <w:sz w:val="12"/>
                <w:szCs w:val="12"/>
                <w:u w:val="single"/>
              </w:rPr>
              <w:t>(who):</w:t>
            </w:r>
          </w:p>
        </w:tc>
        <w:tc>
          <w:tcPr>
            <w:tcW w:w="2693" w:type="dxa"/>
            <w:tcBorders>
              <w:top w:val="single" w:sz="4" w:space="0" w:color="auto"/>
              <w:left w:val="single" w:sz="4" w:space="0" w:color="auto"/>
              <w:bottom w:val="single" w:sz="4" w:space="0" w:color="auto"/>
              <w:right w:val="single" w:sz="4" w:space="0" w:color="auto"/>
            </w:tcBorders>
          </w:tcPr>
          <w:p w:rsidR="00542235" w:rsidRPr="00000BC5" w:rsidRDefault="00542235" w:rsidP="00D05114">
            <w:pPr>
              <w:rPr>
                <w:b/>
                <w:sz w:val="20"/>
                <w:szCs w:val="20"/>
                <w:u w:val="single"/>
              </w:rPr>
            </w:pPr>
            <w:r>
              <w:rPr>
                <w:b/>
                <w:sz w:val="20"/>
                <w:szCs w:val="20"/>
                <w:u w:val="single"/>
              </w:rPr>
              <w:t>When to apply:</w:t>
            </w:r>
          </w:p>
        </w:tc>
        <w:tc>
          <w:tcPr>
            <w:tcW w:w="1843" w:type="dxa"/>
            <w:tcBorders>
              <w:top w:val="single" w:sz="4" w:space="0" w:color="auto"/>
              <w:left w:val="single" w:sz="4" w:space="0" w:color="auto"/>
              <w:bottom w:val="single" w:sz="4" w:space="0" w:color="auto"/>
              <w:right w:val="single" w:sz="4" w:space="0" w:color="auto"/>
            </w:tcBorders>
          </w:tcPr>
          <w:p w:rsidR="00542235" w:rsidRPr="00000BC5" w:rsidRDefault="00542235" w:rsidP="00D05114">
            <w:pPr>
              <w:rPr>
                <w:b/>
                <w:sz w:val="20"/>
                <w:szCs w:val="20"/>
                <w:u w:val="single"/>
              </w:rPr>
            </w:pPr>
            <w:r>
              <w:rPr>
                <w:b/>
                <w:sz w:val="20"/>
                <w:szCs w:val="20"/>
                <w:u w:val="single"/>
              </w:rPr>
              <w:t>Where to apply:</w:t>
            </w:r>
          </w:p>
        </w:tc>
        <w:tc>
          <w:tcPr>
            <w:tcW w:w="2622" w:type="dxa"/>
            <w:tcBorders>
              <w:top w:val="single" w:sz="4" w:space="0" w:color="auto"/>
              <w:left w:val="single" w:sz="4" w:space="0" w:color="auto"/>
              <w:bottom w:val="single" w:sz="4" w:space="0" w:color="auto"/>
              <w:right w:val="single" w:sz="4" w:space="0" w:color="auto"/>
            </w:tcBorders>
          </w:tcPr>
          <w:p w:rsidR="00542235" w:rsidRPr="00000BC5" w:rsidRDefault="00542235" w:rsidP="00D05114">
            <w:pPr>
              <w:rPr>
                <w:b/>
                <w:sz w:val="20"/>
                <w:szCs w:val="20"/>
                <w:u w:val="single"/>
              </w:rPr>
            </w:pPr>
            <w:r w:rsidRPr="00000BC5">
              <w:rPr>
                <w:b/>
                <w:sz w:val="20"/>
                <w:szCs w:val="20"/>
                <w:u w:val="single"/>
              </w:rPr>
              <w:t>Record</w:t>
            </w:r>
          </w:p>
        </w:tc>
      </w:tr>
      <w:tr w:rsidR="00542235" w:rsidRPr="00D62857" w:rsidTr="007F0E46">
        <w:trPr>
          <w:trHeight w:val="702"/>
          <w:jc w:val="center"/>
        </w:trPr>
        <w:tc>
          <w:tcPr>
            <w:tcW w:w="3187" w:type="dxa"/>
            <w:tcBorders>
              <w:top w:val="single" w:sz="4" w:space="0" w:color="auto"/>
              <w:left w:val="single" w:sz="4" w:space="0" w:color="auto"/>
              <w:bottom w:val="single" w:sz="4" w:space="0" w:color="auto"/>
              <w:right w:val="single" w:sz="4" w:space="0" w:color="auto"/>
            </w:tcBorders>
          </w:tcPr>
          <w:p w:rsidR="00542235" w:rsidRPr="007F0E46" w:rsidRDefault="00542235" w:rsidP="00D05114">
            <w:pPr>
              <w:rPr>
                <w:sz w:val="16"/>
              </w:rPr>
            </w:pPr>
          </w:p>
        </w:tc>
        <w:tc>
          <w:tcPr>
            <w:tcW w:w="2693" w:type="dxa"/>
            <w:tcBorders>
              <w:top w:val="single" w:sz="4" w:space="0" w:color="auto"/>
              <w:left w:val="single" w:sz="4" w:space="0" w:color="auto"/>
              <w:bottom w:val="single" w:sz="4" w:space="0" w:color="auto"/>
              <w:right w:val="single" w:sz="4" w:space="0" w:color="auto"/>
            </w:tcBorders>
          </w:tcPr>
          <w:p w:rsidR="00542235" w:rsidRPr="007F0E46" w:rsidRDefault="007F0E46" w:rsidP="00D05114">
            <w:pPr>
              <w:rPr>
                <w:rFonts w:ascii="Times New Roman" w:hAnsi="Times New Roman" w:cs="Times New Roman"/>
                <w:sz w:val="16"/>
              </w:rPr>
            </w:pPr>
            <w:r w:rsidRPr="007F0E46">
              <w:rPr>
                <w:rFonts w:ascii="Times New Roman" w:hAnsi="Times New Roman" w:cs="Times New Roman"/>
                <w:sz w:val="16"/>
              </w:rPr>
              <w:t>Daily During Operation</w:t>
            </w:r>
          </w:p>
        </w:tc>
        <w:tc>
          <w:tcPr>
            <w:tcW w:w="1843" w:type="dxa"/>
            <w:tcBorders>
              <w:top w:val="single" w:sz="4" w:space="0" w:color="auto"/>
              <w:left w:val="single" w:sz="4" w:space="0" w:color="auto"/>
              <w:bottom w:val="single" w:sz="4" w:space="0" w:color="auto"/>
              <w:right w:val="single" w:sz="4" w:space="0" w:color="auto"/>
            </w:tcBorders>
          </w:tcPr>
          <w:p w:rsidR="00542235" w:rsidRPr="007F0E46" w:rsidRDefault="007F0E46" w:rsidP="00D05114">
            <w:pPr>
              <w:rPr>
                <w:rFonts w:ascii="Times New Roman" w:hAnsi="Times New Roman" w:cs="Times New Roman"/>
                <w:sz w:val="16"/>
              </w:rPr>
            </w:pPr>
            <w:r w:rsidRPr="007F0E46">
              <w:rPr>
                <w:rFonts w:ascii="Times New Roman" w:hAnsi="Times New Roman" w:cs="Times New Roman"/>
                <w:sz w:val="16"/>
              </w:rPr>
              <w:t>Prawn Handling/packing Areas, Equipment and Utensils</w:t>
            </w:r>
          </w:p>
        </w:tc>
        <w:tc>
          <w:tcPr>
            <w:tcW w:w="2622" w:type="dxa"/>
            <w:tcBorders>
              <w:top w:val="single" w:sz="4" w:space="0" w:color="auto"/>
              <w:left w:val="single" w:sz="4" w:space="0" w:color="auto"/>
              <w:bottom w:val="single" w:sz="4" w:space="0" w:color="auto"/>
              <w:right w:val="single" w:sz="4" w:space="0" w:color="auto"/>
            </w:tcBorders>
          </w:tcPr>
          <w:p w:rsidR="00542235" w:rsidRPr="007F0E46" w:rsidRDefault="007F0E46" w:rsidP="00D05114">
            <w:pPr>
              <w:rPr>
                <w:rFonts w:ascii="Times New Roman" w:hAnsi="Times New Roman" w:cs="Times New Roman"/>
                <w:sz w:val="16"/>
              </w:rPr>
            </w:pPr>
            <w:r w:rsidRPr="007F0E46">
              <w:rPr>
                <w:rFonts w:ascii="Times New Roman" w:hAnsi="Times New Roman" w:cs="Times New Roman"/>
                <w:sz w:val="16"/>
              </w:rPr>
              <w:t>Sanitation, Hygiene and Chemical Use Monitoring Form- in During-Season Log</w:t>
            </w:r>
          </w:p>
        </w:tc>
      </w:tr>
      <w:tr w:rsidR="00D05114" w:rsidTr="00635D48">
        <w:trPr>
          <w:trHeight w:val="6606"/>
          <w:jc w:val="center"/>
        </w:trPr>
        <w:tc>
          <w:tcPr>
            <w:tcW w:w="10345" w:type="dxa"/>
            <w:gridSpan w:val="4"/>
            <w:tcBorders>
              <w:top w:val="single" w:sz="4" w:space="0" w:color="auto"/>
            </w:tcBorders>
          </w:tcPr>
          <w:p w:rsidR="00423C4E" w:rsidRPr="00C554C0" w:rsidRDefault="00423C4E" w:rsidP="00A376A0">
            <w:pPr>
              <w:ind w:left="-113" w:right="-37"/>
              <w:rPr>
                <w:rFonts w:ascii="Times New Roman" w:hAnsi="Times New Roman" w:cs="Times New Roman"/>
                <w:b/>
                <w:sz w:val="20"/>
                <w:szCs w:val="20"/>
                <w:u w:val="single"/>
              </w:rPr>
            </w:pPr>
            <w:r w:rsidRPr="00C554C0">
              <w:rPr>
                <w:rFonts w:ascii="Times New Roman" w:hAnsi="Times New Roman" w:cs="Times New Roman"/>
                <w:b/>
                <w:sz w:val="20"/>
                <w:szCs w:val="20"/>
                <w:u w:val="single"/>
              </w:rPr>
              <w:t xml:space="preserve">General Cleaning Procedures:  </w:t>
            </w:r>
          </w:p>
          <w:p w:rsidR="009705FE" w:rsidRPr="00C554C0" w:rsidRDefault="00A376A0" w:rsidP="009705FE">
            <w:pPr>
              <w:ind w:left="-113" w:right="-37"/>
              <w:rPr>
                <w:rFonts w:ascii="Times New Roman" w:hAnsi="Times New Roman" w:cs="Times New Roman"/>
                <w:sz w:val="20"/>
                <w:szCs w:val="20"/>
              </w:rPr>
            </w:pPr>
            <w:r w:rsidRPr="00C554C0">
              <w:rPr>
                <w:rFonts w:ascii="Times New Roman" w:hAnsi="Times New Roman" w:cs="Times New Roman"/>
                <w:sz w:val="20"/>
                <w:szCs w:val="20"/>
              </w:rPr>
              <w:t>The ‘responsible person’</w:t>
            </w:r>
            <w:r w:rsidR="00555654" w:rsidRPr="00C554C0">
              <w:rPr>
                <w:rFonts w:ascii="Times New Roman" w:hAnsi="Times New Roman" w:cs="Times New Roman"/>
                <w:sz w:val="20"/>
                <w:szCs w:val="20"/>
              </w:rPr>
              <w:t xml:space="preserve">, </w:t>
            </w:r>
            <w:r w:rsidR="009705FE" w:rsidRPr="00C554C0">
              <w:rPr>
                <w:rFonts w:ascii="Times New Roman" w:hAnsi="Times New Roman" w:cs="Times New Roman"/>
                <w:sz w:val="20"/>
                <w:szCs w:val="20"/>
              </w:rPr>
              <w:t xml:space="preserve">ensures that receiving areas, equipment, containers and utensils are cleaned and disinfected </w:t>
            </w:r>
            <w:r w:rsidR="009705FE" w:rsidRPr="00C554C0">
              <w:rPr>
                <w:rFonts w:ascii="Times New Roman" w:hAnsi="Times New Roman" w:cs="Times New Roman"/>
                <w:sz w:val="20"/>
                <w:szCs w:val="20"/>
                <w:u w:val="single"/>
              </w:rPr>
              <w:t>at least once a day during operation</w:t>
            </w:r>
            <w:r w:rsidR="009705FE" w:rsidRPr="00C554C0">
              <w:rPr>
                <w:rFonts w:ascii="Times New Roman" w:hAnsi="Times New Roman" w:cs="Times New Roman"/>
                <w:sz w:val="20"/>
                <w:szCs w:val="20"/>
              </w:rPr>
              <w:t xml:space="preserve">.  </w:t>
            </w:r>
          </w:p>
          <w:p w:rsidR="009705FE" w:rsidRPr="00C554C0" w:rsidRDefault="009705FE" w:rsidP="009705FE">
            <w:pPr>
              <w:ind w:left="-113" w:right="-37"/>
              <w:rPr>
                <w:rFonts w:ascii="Times New Roman" w:hAnsi="Times New Roman" w:cs="Times New Roman"/>
                <w:sz w:val="20"/>
                <w:szCs w:val="20"/>
              </w:rPr>
            </w:pPr>
          </w:p>
          <w:p w:rsidR="00A376A0" w:rsidRPr="00C554C0" w:rsidRDefault="00A376A0" w:rsidP="009705FE">
            <w:pPr>
              <w:ind w:left="-113" w:right="-37"/>
              <w:rPr>
                <w:rFonts w:ascii="Times New Roman" w:hAnsi="Times New Roman" w:cs="Times New Roman"/>
                <w:sz w:val="20"/>
                <w:szCs w:val="20"/>
              </w:rPr>
            </w:pPr>
            <w:r w:rsidRPr="00C554C0">
              <w:rPr>
                <w:rFonts w:ascii="Times New Roman" w:hAnsi="Times New Roman" w:cs="Times New Roman"/>
                <w:sz w:val="20"/>
                <w:szCs w:val="20"/>
              </w:rPr>
              <w:t xml:space="preserve">The ‘responsible person’ either completes the tasks personally, or </w:t>
            </w:r>
            <w:r w:rsidRPr="00C554C0">
              <w:rPr>
                <w:rFonts w:ascii="Times New Roman" w:hAnsi="Times New Roman" w:cs="Times New Roman"/>
                <w:sz w:val="20"/>
                <w:szCs w:val="20"/>
                <w:u w:val="single"/>
              </w:rPr>
              <w:t>directs a properly trained employee</w:t>
            </w:r>
            <w:r w:rsidR="009705FE" w:rsidRPr="00C554C0">
              <w:rPr>
                <w:rFonts w:ascii="Times New Roman" w:hAnsi="Times New Roman" w:cs="Times New Roman"/>
                <w:sz w:val="20"/>
                <w:szCs w:val="20"/>
                <w:u w:val="single"/>
              </w:rPr>
              <w:t xml:space="preserve">s </w:t>
            </w:r>
            <w:r w:rsidRPr="00C554C0">
              <w:rPr>
                <w:rFonts w:ascii="Times New Roman" w:hAnsi="Times New Roman" w:cs="Times New Roman"/>
                <w:sz w:val="20"/>
                <w:szCs w:val="20"/>
              </w:rPr>
              <w:t xml:space="preserve">to complete the tasks.  </w:t>
            </w:r>
          </w:p>
          <w:p w:rsidR="00F33750" w:rsidRPr="00C554C0" w:rsidRDefault="00F33750" w:rsidP="00F33750">
            <w:pPr>
              <w:ind w:left="-113" w:right="-37"/>
              <w:rPr>
                <w:rFonts w:ascii="Times New Roman" w:hAnsi="Times New Roman" w:cs="Times New Roman"/>
                <w:sz w:val="20"/>
                <w:szCs w:val="20"/>
              </w:rPr>
            </w:pPr>
          </w:p>
          <w:p w:rsidR="00F33750" w:rsidRPr="00C554C0" w:rsidRDefault="00F33750" w:rsidP="00F33750">
            <w:pPr>
              <w:ind w:left="-113" w:right="-37"/>
              <w:rPr>
                <w:rFonts w:ascii="Times New Roman" w:hAnsi="Times New Roman" w:cs="Times New Roman"/>
                <w:sz w:val="20"/>
                <w:szCs w:val="20"/>
              </w:rPr>
            </w:pPr>
            <w:r w:rsidRPr="00C554C0">
              <w:rPr>
                <w:rFonts w:ascii="Times New Roman" w:hAnsi="Times New Roman" w:cs="Times New Roman"/>
                <w:b/>
                <w:sz w:val="20"/>
                <w:szCs w:val="20"/>
                <w:u w:val="single"/>
              </w:rPr>
              <w:t xml:space="preserve">Before you </w:t>
            </w:r>
            <w:r w:rsidRPr="00FC77D8">
              <w:rPr>
                <w:rFonts w:ascii="Times New Roman" w:hAnsi="Times New Roman" w:cs="Times New Roman"/>
                <w:b/>
                <w:sz w:val="20"/>
                <w:szCs w:val="20"/>
                <w:u w:val="single"/>
              </w:rPr>
              <w:t>begin</w:t>
            </w:r>
            <w:r w:rsidR="0072022C" w:rsidRPr="00FC77D8">
              <w:rPr>
                <w:rFonts w:ascii="Times New Roman" w:hAnsi="Times New Roman" w:cs="Times New Roman"/>
                <w:b/>
                <w:sz w:val="20"/>
                <w:szCs w:val="20"/>
                <w:u w:val="single"/>
              </w:rPr>
              <w:t xml:space="preserve"> cleaning/sanitation p</w:t>
            </w:r>
            <w:r w:rsidRPr="00FC77D8">
              <w:rPr>
                <w:rFonts w:ascii="Times New Roman" w:hAnsi="Times New Roman" w:cs="Times New Roman"/>
                <w:b/>
                <w:sz w:val="20"/>
                <w:szCs w:val="20"/>
                <w:u w:val="single"/>
              </w:rPr>
              <w:t>rocedures</w:t>
            </w:r>
            <w:r w:rsidRPr="00C554C0">
              <w:rPr>
                <w:rFonts w:ascii="Times New Roman" w:hAnsi="Times New Roman" w:cs="Times New Roman"/>
                <w:sz w:val="20"/>
                <w:szCs w:val="20"/>
              </w:rPr>
              <w:t>, you must prevent the chemicals, or rinse water from contacting all packaging, input materials or processed goods</w:t>
            </w:r>
            <w:r w:rsidR="0048592B" w:rsidRPr="00C554C0">
              <w:rPr>
                <w:rFonts w:ascii="Times New Roman" w:hAnsi="Times New Roman" w:cs="Times New Roman"/>
                <w:sz w:val="20"/>
                <w:szCs w:val="20"/>
              </w:rPr>
              <w:t xml:space="preserve"> by:</w:t>
            </w:r>
          </w:p>
          <w:p w:rsidR="00F33750" w:rsidRPr="00C554C0" w:rsidRDefault="00F33750" w:rsidP="00F33750">
            <w:pPr>
              <w:ind w:left="-113" w:right="-37"/>
              <w:rPr>
                <w:rFonts w:ascii="Times New Roman" w:hAnsi="Times New Roman" w:cs="Times New Roman"/>
                <w:sz w:val="20"/>
                <w:szCs w:val="20"/>
              </w:rPr>
            </w:pPr>
          </w:p>
          <w:p w:rsidR="00F33750" w:rsidRPr="00C554C0" w:rsidRDefault="00F33750" w:rsidP="00F33750">
            <w:pPr>
              <w:ind w:left="-113" w:right="-37"/>
              <w:rPr>
                <w:rFonts w:ascii="Times New Roman" w:hAnsi="Times New Roman" w:cs="Times New Roman"/>
                <w:sz w:val="20"/>
                <w:szCs w:val="20"/>
              </w:rPr>
            </w:pPr>
            <w:r w:rsidRPr="00C554C0">
              <w:rPr>
                <w:rFonts w:ascii="Times New Roman" w:hAnsi="Times New Roman" w:cs="Times New Roman"/>
                <w:sz w:val="20"/>
                <w:szCs w:val="20"/>
              </w:rPr>
              <w:tab/>
              <w:t xml:space="preserve">i.  removing the items from the area  or </w:t>
            </w:r>
          </w:p>
          <w:p w:rsidR="00F33750" w:rsidRPr="00C554C0" w:rsidRDefault="00F33750" w:rsidP="00F33750">
            <w:pPr>
              <w:ind w:left="-113" w:right="-37"/>
              <w:rPr>
                <w:rFonts w:ascii="Times New Roman" w:hAnsi="Times New Roman" w:cs="Times New Roman"/>
                <w:sz w:val="20"/>
                <w:szCs w:val="20"/>
              </w:rPr>
            </w:pPr>
            <w:r w:rsidRPr="00C554C0">
              <w:rPr>
                <w:rFonts w:ascii="Times New Roman" w:hAnsi="Times New Roman" w:cs="Times New Roman"/>
                <w:sz w:val="20"/>
                <w:szCs w:val="20"/>
              </w:rPr>
              <w:tab/>
              <w:t xml:space="preserve">ii. covering the items with a clean, sound divider like a tarp or plastic sheet OR </w:t>
            </w:r>
          </w:p>
          <w:p w:rsidR="00FC108D" w:rsidRPr="00C554C0" w:rsidRDefault="00F33750" w:rsidP="004070EC">
            <w:pPr>
              <w:ind w:left="-113" w:right="-37"/>
              <w:rPr>
                <w:rFonts w:ascii="Times New Roman" w:hAnsi="Times New Roman" w:cs="Times New Roman"/>
                <w:sz w:val="20"/>
                <w:szCs w:val="20"/>
              </w:rPr>
            </w:pPr>
            <w:r w:rsidRPr="00C554C0">
              <w:rPr>
                <w:rFonts w:ascii="Times New Roman" w:hAnsi="Times New Roman" w:cs="Times New Roman"/>
                <w:sz w:val="20"/>
                <w:szCs w:val="20"/>
              </w:rPr>
              <w:tab/>
              <w:t>iii. isolating the items using a divider</w:t>
            </w:r>
            <w:r w:rsidR="004070EC" w:rsidRPr="00C554C0">
              <w:rPr>
                <w:rFonts w:ascii="Times New Roman" w:hAnsi="Times New Roman" w:cs="Times New Roman"/>
                <w:sz w:val="20"/>
                <w:szCs w:val="20"/>
              </w:rPr>
              <w:t>.</w:t>
            </w:r>
          </w:p>
          <w:p w:rsidR="00A376A0" w:rsidRPr="00C554C0" w:rsidRDefault="00A376A0" w:rsidP="00A376A0">
            <w:pPr>
              <w:ind w:left="-113" w:right="-37"/>
              <w:rPr>
                <w:rFonts w:ascii="Times New Roman" w:hAnsi="Times New Roman" w:cs="Times New Roman"/>
                <w:sz w:val="20"/>
                <w:szCs w:val="20"/>
              </w:rPr>
            </w:pPr>
          </w:p>
          <w:p w:rsidR="00423C4E" w:rsidRPr="00C554C0" w:rsidRDefault="00423C4E" w:rsidP="00A376A0">
            <w:pPr>
              <w:ind w:left="-113" w:right="-37"/>
              <w:rPr>
                <w:rFonts w:ascii="Times New Roman" w:hAnsi="Times New Roman" w:cs="Times New Roman"/>
                <w:b/>
                <w:sz w:val="20"/>
                <w:szCs w:val="20"/>
                <w:u w:val="single"/>
              </w:rPr>
            </w:pPr>
            <w:r w:rsidRPr="00C554C0">
              <w:rPr>
                <w:rFonts w:ascii="Times New Roman" w:hAnsi="Times New Roman" w:cs="Times New Roman"/>
                <w:b/>
                <w:sz w:val="20"/>
                <w:szCs w:val="20"/>
                <w:u w:val="single"/>
              </w:rPr>
              <w:t>The</w:t>
            </w:r>
            <w:r w:rsidR="00A376A0" w:rsidRPr="00C554C0">
              <w:rPr>
                <w:rFonts w:ascii="Times New Roman" w:hAnsi="Times New Roman" w:cs="Times New Roman"/>
                <w:b/>
                <w:sz w:val="20"/>
                <w:szCs w:val="20"/>
                <w:u w:val="single"/>
              </w:rPr>
              <w:t xml:space="preserve"> </w:t>
            </w:r>
            <w:r w:rsidR="00C45DB9" w:rsidRPr="00C554C0">
              <w:rPr>
                <w:rFonts w:ascii="Times New Roman" w:hAnsi="Times New Roman" w:cs="Times New Roman"/>
                <w:b/>
                <w:sz w:val="20"/>
                <w:szCs w:val="20"/>
                <w:u w:val="single"/>
              </w:rPr>
              <w:t>5</w:t>
            </w:r>
            <w:r w:rsidR="00A376A0" w:rsidRPr="00C554C0">
              <w:rPr>
                <w:rFonts w:ascii="Times New Roman" w:hAnsi="Times New Roman" w:cs="Times New Roman"/>
                <w:b/>
                <w:sz w:val="20"/>
                <w:szCs w:val="20"/>
                <w:u w:val="single"/>
              </w:rPr>
              <w:t xml:space="preserve">-Step  </w:t>
            </w:r>
            <w:r w:rsidRPr="00C554C0">
              <w:rPr>
                <w:rFonts w:ascii="Times New Roman" w:hAnsi="Times New Roman" w:cs="Times New Roman"/>
                <w:b/>
                <w:sz w:val="20"/>
                <w:szCs w:val="20"/>
                <w:u w:val="single"/>
              </w:rPr>
              <w:t>Cleaning/S</w:t>
            </w:r>
            <w:r w:rsidR="00A376A0" w:rsidRPr="00C554C0">
              <w:rPr>
                <w:rFonts w:ascii="Times New Roman" w:hAnsi="Times New Roman" w:cs="Times New Roman"/>
                <w:b/>
                <w:sz w:val="20"/>
                <w:szCs w:val="20"/>
                <w:u w:val="single"/>
              </w:rPr>
              <w:t>anitation procedure</w:t>
            </w:r>
            <w:r w:rsidR="00DD6FF2" w:rsidRPr="00C554C0">
              <w:rPr>
                <w:rFonts w:ascii="Times New Roman" w:hAnsi="Times New Roman" w:cs="Times New Roman"/>
                <w:b/>
                <w:sz w:val="20"/>
                <w:szCs w:val="20"/>
                <w:u w:val="single"/>
              </w:rPr>
              <w:t xml:space="preserve"> for equipment, utensils and surfaces used in the handling of shrimp/prawn</w:t>
            </w:r>
            <w:r w:rsidRPr="00C554C0">
              <w:rPr>
                <w:rFonts w:ascii="Times New Roman" w:hAnsi="Times New Roman" w:cs="Times New Roman"/>
                <w:b/>
                <w:sz w:val="20"/>
                <w:szCs w:val="20"/>
                <w:u w:val="single"/>
              </w:rPr>
              <w:t>:</w:t>
            </w:r>
          </w:p>
          <w:p w:rsidR="006D036A" w:rsidRPr="00C554C0" w:rsidRDefault="006D036A" w:rsidP="00A376A0">
            <w:pPr>
              <w:ind w:left="-113" w:right="-37"/>
              <w:rPr>
                <w:rFonts w:ascii="Times New Roman" w:hAnsi="Times New Roman" w:cs="Times New Roman"/>
                <w:b/>
                <w:sz w:val="20"/>
                <w:szCs w:val="20"/>
                <w:u w:val="single"/>
              </w:rPr>
            </w:pPr>
          </w:p>
          <w:p w:rsidR="006D036A" w:rsidRPr="00C554C0" w:rsidRDefault="006D036A" w:rsidP="00A376A0">
            <w:pPr>
              <w:ind w:left="-113" w:right="-37"/>
              <w:rPr>
                <w:rFonts w:ascii="Times New Roman" w:hAnsi="Times New Roman" w:cs="Times New Roman"/>
                <w:sz w:val="20"/>
                <w:szCs w:val="20"/>
              </w:rPr>
            </w:pPr>
            <w:r w:rsidRPr="00C554C0">
              <w:rPr>
                <w:rFonts w:ascii="Times New Roman" w:hAnsi="Times New Roman" w:cs="Times New Roman"/>
                <w:sz w:val="20"/>
                <w:szCs w:val="20"/>
              </w:rPr>
              <w:t>Slime, blood and scales that accumulate should be cleaned off before they dry up and are difficult to remove</w:t>
            </w:r>
          </w:p>
          <w:p w:rsidR="00A376A0" w:rsidRPr="00C554C0" w:rsidRDefault="00423C4E" w:rsidP="00A376A0">
            <w:pPr>
              <w:ind w:left="-113" w:right="-37"/>
              <w:rPr>
                <w:rFonts w:ascii="Times New Roman" w:hAnsi="Times New Roman" w:cs="Times New Roman"/>
                <w:sz w:val="20"/>
                <w:szCs w:val="20"/>
              </w:rPr>
            </w:pPr>
            <w:r w:rsidRPr="00C554C0">
              <w:rPr>
                <w:rFonts w:ascii="Times New Roman" w:hAnsi="Times New Roman" w:cs="Times New Roman"/>
                <w:sz w:val="20"/>
                <w:szCs w:val="20"/>
              </w:rPr>
              <w:t>To clean/sanitize the</w:t>
            </w:r>
            <w:r w:rsidR="00A376A0" w:rsidRPr="00C554C0">
              <w:rPr>
                <w:rFonts w:ascii="Times New Roman" w:hAnsi="Times New Roman" w:cs="Times New Roman"/>
                <w:sz w:val="20"/>
                <w:szCs w:val="20"/>
              </w:rPr>
              <w:t xml:space="preserve"> </w:t>
            </w:r>
            <w:r w:rsidR="005240D5" w:rsidRPr="00C554C0">
              <w:rPr>
                <w:rFonts w:ascii="Times New Roman" w:hAnsi="Times New Roman" w:cs="Times New Roman"/>
                <w:sz w:val="20"/>
                <w:szCs w:val="20"/>
              </w:rPr>
              <w:t>fish handling and packing areas of the vessel</w:t>
            </w:r>
            <w:r w:rsidR="00A376A0" w:rsidRPr="00C554C0">
              <w:rPr>
                <w:rFonts w:ascii="Times New Roman" w:hAnsi="Times New Roman" w:cs="Times New Roman"/>
                <w:sz w:val="20"/>
                <w:szCs w:val="20"/>
              </w:rPr>
              <w:t xml:space="preserve">, equipment and utensils </w:t>
            </w:r>
            <w:r w:rsidR="005240D5" w:rsidRPr="00C554C0">
              <w:rPr>
                <w:rFonts w:ascii="Times New Roman" w:hAnsi="Times New Roman" w:cs="Times New Roman"/>
                <w:sz w:val="20"/>
                <w:szCs w:val="20"/>
              </w:rPr>
              <w:t>follow these basic steps</w:t>
            </w:r>
            <w:r w:rsidR="00A376A0" w:rsidRPr="00C554C0">
              <w:rPr>
                <w:rFonts w:ascii="Times New Roman" w:hAnsi="Times New Roman" w:cs="Times New Roman"/>
                <w:sz w:val="20"/>
                <w:szCs w:val="20"/>
              </w:rPr>
              <w:t>:</w:t>
            </w:r>
          </w:p>
          <w:p w:rsidR="00423C4E" w:rsidRPr="00C554C0" w:rsidRDefault="00423C4E" w:rsidP="00A376A0">
            <w:pPr>
              <w:ind w:left="-113" w:right="-37" w:firstLine="113"/>
              <w:rPr>
                <w:rFonts w:ascii="Times New Roman" w:hAnsi="Times New Roman" w:cs="Times New Roman"/>
                <w:sz w:val="20"/>
                <w:szCs w:val="20"/>
              </w:rPr>
            </w:pPr>
          </w:p>
          <w:p w:rsidR="00A376A0" w:rsidRPr="00C554C0" w:rsidRDefault="00A376A0" w:rsidP="00D31BE0">
            <w:pPr>
              <w:pStyle w:val="ListParagraph"/>
              <w:numPr>
                <w:ilvl w:val="0"/>
                <w:numId w:val="11"/>
              </w:numPr>
              <w:ind w:right="-37"/>
              <w:rPr>
                <w:rFonts w:ascii="Times New Roman" w:hAnsi="Times New Roman" w:cs="Times New Roman"/>
                <w:sz w:val="20"/>
                <w:szCs w:val="20"/>
              </w:rPr>
            </w:pPr>
            <w:r w:rsidRPr="00C554C0">
              <w:rPr>
                <w:rFonts w:ascii="Times New Roman" w:hAnsi="Times New Roman" w:cs="Times New Roman"/>
                <w:sz w:val="20"/>
                <w:szCs w:val="20"/>
                <w:u w:val="single"/>
              </w:rPr>
              <w:t xml:space="preserve">Pre-rinse </w:t>
            </w:r>
            <w:r w:rsidR="00D31BE0" w:rsidRPr="00C554C0">
              <w:rPr>
                <w:rFonts w:ascii="Times New Roman" w:hAnsi="Times New Roman" w:cs="Times New Roman"/>
                <w:sz w:val="20"/>
                <w:szCs w:val="20"/>
              </w:rPr>
              <w:t xml:space="preserve"> the surfaces and equipment with a high pressure jet of cold water to remove excess slime, blood and scales</w:t>
            </w:r>
            <w:r w:rsidR="006D036A" w:rsidRPr="00C554C0">
              <w:rPr>
                <w:rFonts w:ascii="Times New Roman" w:hAnsi="Times New Roman" w:cs="Times New Roman"/>
                <w:sz w:val="20"/>
                <w:szCs w:val="20"/>
              </w:rPr>
              <w:t xml:space="preserve">.  </w:t>
            </w:r>
          </w:p>
          <w:p w:rsidR="00A376A0" w:rsidRPr="00C554C0" w:rsidRDefault="00C45DB9" w:rsidP="00D31BE0">
            <w:pPr>
              <w:pStyle w:val="ListParagraph"/>
              <w:numPr>
                <w:ilvl w:val="0"/>
                <w:numId w:val="11"/>
              </w:numPr>
              <w:ind w:right="-37"/>
              <w:rPr>
                <w:rFonts w:ascii="Times New Roman" w:hAnsi="Times New Roman" w:cs="Times New Roman"/>
                <w:sz w:val="20"/>
                <w:szCs w:val="20"/>
              </w:rPr>
            </w:pPr>
            <w:r w:rsidRPr="00C554C0">
              <w:rPr>
                <w:rFonts w:ascii="Times New Roman" w:hAnsi="Times New Roman" w:cs="Times New Roman"/>
                <w:sz w:val="20"/>
                <w:szCs w:val="20"/>
                <w:u w:val="single"/>
              </w:rPr>
              <w:t>Scrub</w:t>
            </w:r>
            <w:r w:rsidRPr="00C554C0">
              <w:rPr>
                <w:rFonts w:ascii="Times New Roman" w:hAnsi="Times New Roman" w:cs="Times New Roman"/>
                <w:sz w:val="20"/>
                <w:szCs w:val="20"/>
              </w:rPr>
              <w:t xml:space="preserve"> </w:t>
            </w:r>
            <w:r w:rsidR="00D31BE0" w:rsidRPr="00C554C0">
              <w:rPr>
                <w:rFonts w:ascii="Times New Roman" w:hAnsi="Times New Roman" w:cs="Times New Roman"/>
                <w:sz w:val="20"/>
                <w:szCs w:val="20"/>
              </w:rPr>
              <w:t xml:space="preserve">the surfaces and equipment using a stiff brush or a high pressure cleaner in combination with an acceptable detergent </w:t>
            </w:r>
            <w:r w:rsidR="00A376A0" w:rsidRPr="00C554C0">
              <w:rPr>
                <w:rFonts w:ascii="Times New Roman" w:hAnsi="Times New Roman" w:cs="Times New Roman"/>
                <w:sz w:val="20"/>
                <w:szCs w:val="20"/>
              </w:rPr>
              <w:t>(mixed and applied as per Element 2.3 Chemical Use) for appropriate time and temperature</w:t>
            </w:r>
          </w:p>
          <w:p w:rsidR="00C45DB9" w:rsidRPr="00C554C0" w:rsidRDefault="00A376A0" w:rsidP="00B522AB">
            <w:pPr>
              <w:pStyle w:val="ListParagraph"/>
              <w:numPr>
                <w:ilvl w:val="0"/>
                <w:numId w:val="11"/>
              </w:numPr>
              <w:ind w:right="-37"/>
              <w:rPr>
                <w:rFonts w:ascii="Times New Roman" w:hAnsi="Times New Roman" w:cs="Times New Roman"/>
                <w:sz w:val="20"/>
                <w:szCs w:val="20"/>
              </w:rPr>
            </w:pPr>
            <w:r w:rsidRPr="00C554C0">
              <w:rPr>
                <w:rFonts w:ascii="Times New Roman" w:hAnsi="Times New Roman" w:cs="Times New Roman"/>
                <w:sz w:val="20"/>
                <w:szCs w:val="20"/>
                <w:u w:val="single"/>
              </w:rPr>
              <w:t>Rinse</w:t>
            </w:r>
            <w:r w:rsidRPr="00C554C0">
              <w:rPr>
                <w:rFonts w:ascii="Times New Roman" w:hAnsi="Times New Roman" w:cs="Times New Roman"/>
                <w:sz w:val="20"/>
                <w:szCs w:val="20"/>
              </w:rPr>
              <w:t xml:space="preserve"> </w:t>
            </w:r>
            <w:r w:rsidR="00C45DB9" w:rsidRPr="00C554C0">
              <w:rPr>
                <w:rFonts w:ascii="Times New Roman" w:hAnsi="Times New Roman" w:cs="Times New Roman"/>
                <w:sz w:val="20"/>
                <w:szCs w:val="20"/>
              </w:rPr>
              <w:t>with cold water to remove all traces of detergent</w:t>
            </w:r>
          </w:p>
          <w:p w:rsidR="00A376A0" w:rsidRPr="00C554C0" w:rsidRDefault="00C45DB9" w:rsidP="00B522AB">
            <w:pPr>
              <w:pStyle w:val="ListParagraph"/>
              <w:numPr>
                <w:ilvl w:val="0"/>
                <w:numId w:val="11"/>
              </w:numPr>
              <w:ind w:right="-37"/>
              <w:rPr>
                <w:rFonts w:ascii="Times New Roman" w:hAnsi="Times New Roman" w:cs="Times New Roman"/>
                <w:sz w:val="20"/>
                <w:szCs w:val="20"/>
              </w:rPr>
            </w:pPr>
            <w:r w:rsidRPr="00C554C0">
              <w:rPr>
                <w:rFonts w:ascii="Times New Roman" w:hAnsi="Times New Roman" w:cs="Times New Roman"/>
                <w:sz w:val="20"/>
                <w:szCs w:val="20"/>
                <w:u w:val="single"/>
              </w:rPr>
              <w:t>S</w:t>
            </w:r>
            <w:r w:rsidR="00A376A0" w:rsidRPr="00C554C0">
              <w:rPr>
                <w:rFonts w:ascii="Times New Roman" w:hAnsi="Times New Roman" w:cs="Times New Roman"/>
                <w:sz w:val="20"/>
                <w:szCs w:val="20"/>
                <w:u w:val="single"/>
              </w:rPr>
              <w:t>anitize</w:t>
            </w:r>
            <w:r w:rsidRPr="00C554C0">
              <w:rPr>
                <w:rFonts w:ascii="Times New Roman" w:hAnsi="Times New Roman" w:cs="Times New Roman"/>
                <w:sz w:val="20"/>
                <w:szCs w:val="20"/>
              </w:rPr>
              <w:t xml:space="preserve"> </w:t>
            </w:r>
            <w:r w:rsidR="00D31BE0" w:rsidRPr="00C554C0">
              <w:rPr>
                <w:rFonts w:ascii="Times New Roman" w:hAnsi="Times New Roman" w:cs="Times New Roman"/>
                <w:sz w:val="20"/>
                <w:szCs w:val="20"/>
              </w:rPr>
              <w:t>using cold water mixed with</w:t>
            </w:r>
            <w:r w:rsidRPr="00C554C0">
              <w:rPr>
                <w:rFonts w:ascii="Times New Roman" w:hAnsi="Times New Roman" w:cs="Times New Roman"/>
                <w:sz w:val="20"/>
                <w:szCs w:val="20"/>
              </w:rPr>
              <w:t xml:space="preserve"> mild bleach solution</w:t>
            </w:r>
            <w:r w:rsidR="00D31BE0" w:rsidRPr="00C554C0">
              <w:rPr>
                <w:rFonts w:ascii="Times New Roman" w:hAnsi="Times New Roman" w:cs="Times New Roman"/>
                <w:sz w:val="20"/>
                <w:szCs w:val="20"/>
              </w:rPr>
              <w:t xml:space="preserve"> or other bleach solution</w:t>
            </w:r>
            <w:r w:rsidR="00A376A0" w:rsidRPr="00C554C0">
              <w:rPr>
                <w:rFonts w:ascii="Times New Roman" w:hAnsi="Times New Roman" w:cs="Times New Roman"/>
                <w:sz w:val="20"/>
                <w:szCs w:val="20"/>
              </w:rPr>
              <w:t xml:space="preserve"> (</w:t>
            </w:r>
            <w:r w:rsidRPr="00C554C0">
              <w:rPr>
                <w:rFonts w:ascii="Times New Roman" w:hAnsi="Times New Roman" w:cs="Times New Roman"/>
                <w:sz w:val="20"/>
                <w:szCs w:val="20"/>
              </w:rPr>
              <w:t xml:space="preserve">see above- </w:t>
            </w:r>
            <w:r w:rsidR="00A376A0" w:rsidRPr="00C554C0">
              <w:rPr>
                <w:rFonts w:ascii="Times New Roman" w:hAnsi="Times New Roman" w:cs="Times New Roman"/>
                <w:sz w:val="20"/>
                <w:szCs w:val="20"/>
              </w:rPr>
              <w:t>mix and apply as per Element 2.3 Chemical Use) for appropriate time and temperature</w:t>
            </w:r>
          </w:p>
          <w:p w:rsidR="00FC108D" w:rsidRPr="00C554C0" w:rsidRDefault="00C45DB9" w:rsidP="00FC108D">
            <w:pPr>
              <w:pStyle w:val="ListParagraph"/>
              <w:numPr>
                <w:ilvl w:val="0"/>
                <w:numId w:val="11"/>
              </w:numPr>
              <w:ind w:right="-37"/>
              <w:rPr>
                <w:rFonts w:ascii="Times New Roman" w:hAnsi="Times New Roman" w:cs="Times New Roman"/>
                <w:sz w:val="20"/>
                <w:szCs w:val="20"/>
              </w:rPr>
            </w:pPr>
            <w:r w:rsidRPr="00C554C0">
              <w:rPr>
                <w:rFonts w:ascii="Times New Roman" w:hAnsi="Times New Roman" w:cs="Times New Roman"/>
                <w:sz w:val="20"/>
                <w:szCs w:val="20"/>
                <w:u w:val="single"/>
              </w:rPr>
              <w:t xml:space="preserve">Rinse </w:t>
            </w:r>
            <w:r w:rsidR="00E31AFC" w:rsidRPr="00C554C0">
              <w:rPr>
                <w:rFonts w:ascii="Times New Roman" w:hAnsi="Times New Roman" w:cs="Times New Roman"/>
                <w:sz w:val="20"/>
                <w:szCs w:val="20"/>
              </w:rPr>
              <w:t xml:space="preserve">with cold water </w:t>
            </w:r>
            <w:r w:rsidR="00AA3643" w:rsidRPr="00C554C0">
              <w:rPr>
                <w:rFonts w:ascii="Times New Roman" w:hAnsi="Times New Roman" w:cs="Times New Roman"/>
                <w:sz w:val="20"/>
                <w:szCs w:val="20"/>
              </w:rPr>
              <w:t xml:space="preserve">to remove </w:t>
            </w:r>
            <w:r w:rsidR="00E31AFC" w:rsidRPr="00C554C0">
              <w:rPr>
                <w:rFonts w:ascii="Times New Roman" w:hAnsi="Times New Roman" w:cs="Times New Roman"/>
                <w:sz w:val="20"/>
                <w:szCs w:val="20"/>
              </w:rPr>
              <w:t>disinfectant</w:t>
            </w:r>
            <w:r w:rsidRPr="00C554C0">
              <w:rPr>
                <w:rFonts w:ascii="Times New Roman" w:hAnsi="Times New Roman" w:cs="Times New Roman"/>
                <w:sz w:val="20"/>
                <w:szCs w:val="20"/>
                <w:u w:val="single"/>
              </w:rPr>
              <w:t xml:space="preserve"> </w:t>
            </w:r>
          </w:p>
          <w:p w:rsidR="00C45DB9" w:rsidRPr="00C554C0" w:rsidRDefault="00C45DB9" w:rsidP="00C45DB9">
            <w:pPr>
              <w:pStyle w:val="ListParagraph"/>
              <w:ind w:right="-37"/>
              <w:rPr>
                <w:rFonts w:ascii="Times New Roman" w:hAnsi="Times New Roman" w:cs="Times New Roman"/>
                <w:sz w:val="20"/>
                <w:szCs w:val="20"/>
              </w:rPr>
            </w:pPr>
          </w:p>
          <w:p w:rsidR="00A376A0" w:rsidRPr="00C554C0" w:rsidRDefault="00E31AFC" w:rsidP="00423C4E">
            <w:pPr>
              <w:ind w:left="-113" w:right="-37"/>
              <w:rPr>
                <w:rFonts w:ascii="Times New Roman" w:hAnsi="Times New Roman" w:cs="Times New Roman"/>
                <w:b/>
                <w:sz w:val="20"/>
                <w:szCs w:val="20"/>
                <w:u w:val="single"/>
              </w:rPr>
            </w:pPr>
            <w:r w:rsidRPr="00C554C0">
              <w:rPr>
                <w:rFonts w:ascii="Times New Roman" w:hAnsi="Times New Roman" w:cs="Times New Roman"/>
                <w:b/>
                <w:sz w:val="20"/>
                <w:szCs w:val="20"/>
                <w:u w:val="single"/>
              </w:rPr>
              <w:t>Containers, utensils, penboards and shelfboards</w:t>
            </w:r>
            <w:r w:rsidR="00A376A0" w:rsidRPr="00C554C0">
              <w:rPr>
                <w:rFonts w:ascii="Times New Roman" w:hAnsi="Times New Roman" w:cs="Times New Roman"/>
                <w:b/>
                <w:sz w:val="20"/>
                <w:szCs w:val="20"/>
                <w:u w:val="single"/>
              </w:rPr>
              <w:t>:</w:t>
            </w:r>
          </w:p>
          <w:p w:rsidR="00A376A0" w:rsidRPr="00C554C0" w:rsidRDefault="00A376A0" w:rsidP="00A376A0">
            <w:pPr>
              <w:ind w:left="-113" w:right="-37" w:firstLine="113"/>
              <w:rPr>
                <w:rFonts w:ascii="Times New Roman" w:hAnsi="Times New Roman" w:cs="Times New Roman"/>
                <w:sz w:val="20"/>
                <w:szCs w:val="20"/>
              </w:rPr>
            </w:pPr>
            <w:r w:rsidRPr="00C554C0">
              <w:rPr>
                <w:rFonts w:ascii="Times New Roman" w:hAnsi="Times New Roman" w:cs="Times New Roman"/>
                <w:sz w:val="20"/>
                <w:szCs w:val="20"/>
              </w:rPr>
              <w:tab/>
              <w:t xml:space="preserve">i. </w:t>
            </w:r>
            <w:r w:rsidR="00E31AFC" w:rsidRPr="00C554C0">
              <w:rPr>
                <w:rFonts w:ascii="Times New Roman" w:hAnsi="Times New Roman" w:cs="Times New Roman"/>
                <w:sz w:val="20"/>
                <w:szCs w:val="20"/>
              </w:rPr>
              <w:t>Air dried before they are stacked and stored</w:t>
            </w:r>
          </w:p>
          <w:p w:rsidR="00504FD3" w:rsidRDefault="00D05114" w:rsidP="00982FAB">
            <w:pPr>
              <w:ind w:left="-113" w:right="-37"/>
            </w:pPr>
            <w: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12.85pt;height:3.55pt" o:ole="">
                  <v:imagedata r:id="rId9" o:title=""/>
                </v:shape>
                <w:control r:id="rId10" w:name="SanitationText1" w:shapeid="_x0000_i1031"/>
              </w:object>
            </w:r>
          </w:p>
        </w:tc>
      </w:tr>
    </w:tbl>
    <w:p w:rsidR="00F06625" w:rsidRDefault="00F06625" w:rsidP="00D05114">
      <w:pPr>
        <w:rPr>
          <w:sz w:val="18"/>
          <w:szCs w:val="18"/>
        </w:rPr>
        <w:sectPr w:rsidR="00F06625" w:rsidSect="00D26487">
          <w:headerReference w:type="even" r:id="rId11"/>
          <w:headerReference w:type="default" r:id="rId12"/>
          <w:footerReference w:type="even" r:id="rId13"/>
          <w:footerReference w:type="default" r:id="rId14"/>
          <w:headerReference w:type="first" r:id="rId15"/>
          <w:footerReference w:type="first" r:id="rId16"/>
          <w:pgSz w:w="12240" w:h="15840"/>
          <w:pgMar w:top="990" w:right="1440" w:bottom="1440" w:left="1440" w:header="720" w:footer="720" w:gutter="0"/>
          <w:cols w:space="720"/>
          <w:docGrid w:linePitch="360"/>
        </w:sectPr>
      </w:pPr>
    </w:p>
    <w:tbl>
      <w:tblPr>
        <w:tblStyle w:val="TableGrid"/>
        <w:tblW w:w="10345" w:type="dxa"/>
        <w:jc w:val="center"/>
        <w:tblLayout w:type="fixed"/>
        <w:tblLook w:val="04A0" w:firstRow="1" w:lastRow="0" w:firstColumn="1" w:lastColumn="0" w:noHBand="0" w:noVBand="1"/>
      </w:tblPr>
      <w:tblGrid>
        <w:gridCol w:w="10345"/>
      </w:tblGrid>
      <w:tr w:rsidR="001C2DC4" w:rsidTr="00CF22C3">
        <w:trPr>
          <w:trHeight w:val="3500"/>
          <w:jc w:val="center"/>
        </w:trPr>
        <w:tc>
          <w:tcPr>
            <w:tcW w:w="10345" w:type="dxa"/>
          </w:tcPr>
          <w:p w:rsidR="00423C4E" w:rsidRPr="00635D48" w:rsidRDefault="00423C4E" w:rsidP="00423C4E">
            <w:pPr>
              <w:rPr>
                <w:rFonts w:ascii="Times New Roman" w:hAnsi="Times New Roman" w:cs="Times New Roman"/>
                <w:b/>
                <w:sz w:val="20"/>
                <w:szCs w:val="20"/>
                <w:u w:val="single"/>
              </w:rPr>
            </w:pPr>
            <w:r w:rsidRPr="00635D48">
              <w:rPr>
                <w:rFonts w:ascii="Times New Roman" w:hAnsi="Times New Roman" w:cs="Times New Roman"/>
                <w:b/>
                <w:sz w:val="20"/>
                <w:szCs w:val="20"/>
                <w:u w:val="single"/>
              </w:rPr>
              <w:lastRenderedPageBreak/>
              <w:t>Cleaning Equipment:</w:t>
            </w:r>
          </w:p>
          <w:p w:rsidR="00FC77D8" w:rsidRDefault="00FC77D8" w:rsidP="00FC77D8">
            <w:pPr>
              <w:rPr>
                <w:rFonts w:ascii="Times New Roman" w:hAnsi="Times New Roman" w:cs="Times New Roman"/>
                <w:sz w:val="20"/>
                <w:szCs w:val="20"/>
              </w:rPr>
            </w:pPr>
            <w:r w:rsidRPr="00635D48">
              <w:rPr>
                <w:rFonts w:ascii="Times New Roman" w:hAnsi="Times New Roman" w:cs="Times New Roman"/>
                <w:sz w:val="20"/>
                <w:szCs w:val="20"/>
              </w:rPr>
              <w:t>Equipment &amp; material used to clean and disinfect provided must be in adequate quantities and conveniently located in designated area off the floor</w:t>
            </w:r>
            <w:r w:rsidR="00C644D4">
              <w:rPr>
                <w:rFonts w:ascii="Times New Roman" w:hAnsi="Times New Roman" w:cs="Times New Roman"/>
                <w:sz w:val="20"/>
                <w:szCs w:val="20"/>
              </w:rPr>
              <w:t>, approved and labelled for use</w:t>
            </w:r>
            <w:r w:rsidRPr="00635D48">
              <w:rPr>
                <w:rFonts w:ascii="Times New Roman" w:hAnsi="Times New Roman" w:cs="Times New Roman"/>
                <w:sz w:val="20"/>
                <w:szCs w:val="20"/>
              </w:rPr>
              <w:t>.</w:t>
            </w:r>
          </w:p>
          <w:p w:rsidR="00FC77D8" w:rsidRPr="00635D48" w:rsidRDefault="00FC77D8" w:rsidP="00FC77D8">
            <w:pPr>
              <w:rPr>
                <w:rFonts w:ascii="Times New Roman" w:hAnsi="Times New Roman" w:cs="Times New Roman"/>
                <w:sz w:val="20"/>
                <w:szCs w:val="20"/>
              </w:rPr>
            </w:pPr>
          </w:p>
          <w:p w:rsidR="00DD6FF2" w:rsidRDefault="00C644D4" w:rsidP="00423C4E">
            <w:pPr>
              <w:rPr>
                <w:rFonts w:ascii="Times New Roman" w:hAnsi="Times New Roman" w:cs="Times New Roman"/>
                <w:sz w:val="20"/>
                <w:szCs w:val="20"/>
              </w:rPr>
            </w:pPr>
            <w:r>
              <w:rPr>
                <w:rFonts w:ascii="Times New Roman" w:hAnsi="Times New Roman" w:cs="Times New Roman"/>
                <w:sz w:val="20"/>
                <w:szCs w:val="20"/>
              </w:rPr>
              <w:t xml:space="preserve">Include a list of cleaning equipment in the  </w:t>
            </w:r>
            <w:r>
              <w:rPr>
                <w:rFonts w:ascii="Times New Roman" w:eastAsia="Times New Roman" w:hAnsi="Times New Roman" w:cs="Times New Roman"/>
                <w:b/>
                <w:bCs/>
                <w:sz w:val="16"/>
                <w:szCs w:val="16"/>
                <w:lang w:val="en-CA" w:eastAsia="en-CA"/>
              </w:rPr>
              <w:t>PRE-SEASON EQUIPMENT INSPECTION FORM (element 4.1)</w:t>
            </w:r>
            <w:r w:rsidR="00600E55">
              <w:rPr>
                <w:rFonts w:ascii="Times New Roman" w:eastAsia="Times New Roman" w:hAnsi="Times New Roman" w:cs="Times New Roman"/>
                <w:sz w:val="12"/>
                <w:szCs w:val="12"/>
                <w:lang w:val="en-CA" w:eastAsia="en-CA"/>
              </w:rPr>
              <w:t xml:space="preserve"> (in the Pre-Season Log) </w:t>
            </w:r>
            <w:r>
              <w:rPr>
                <w:rFonts w:ascii="Times New Roman" w:hAnsi="Times New Roman" w:cs="Times New Roman"/>
                <w:sz w:val="20"/>
                <w:szCs w:val="20"/>
              </w:rPr>
              <w:t>and keep approval letters on file.</w:t>
            </w:r>
          </w:p>
          <w:p w:rsidR="00C644D4" w:rsidRDefault="00DF5A12" w:rsidP="00423C4E">
            <w:pPr>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w:t>
            </w:r>
          </w:p>
          <w:p w:rsidR="00DD6FF2" w:rsidRPr="00635D48" w:rsidRDefault="00B91299" w:rsidP="00474FD5">
            <w:pPr>
              <w:rPr>
                <w:rFonts w:ascii="Times New Roman" w:hAnsi="Times New Roman" w:cs="Times New Roman"/>
                <w:b/>
                <w:sz w:val="20"/>
                <w:szCs w:val="20"/>
                <w:u w:val="single"/>
              </w:rPr>
            </w:pPr>
            <w:r w:rsidRPr="00635D48">
              <w:rPr>
                <w:rFonts w:ascii="Times New Roman" w:hAnsi="Times New Roman" w:cs="Times New Roman"/>
                <w:b/>
                <w:sz w:val="20"/>
                <w:szCs w:val="20"/>
                <w:u w:val="single"/>
              </w:rPr>
              <w:t xml:space="preserve">Sanitation of </w:t>
            </w:r>
            <w:r w:rsidR="00DD6FF2" w:rsidRPr="00635D48">
              <w:rPr>
                <w:rFonts w:ascii="Times New Roman" w:hAnsi="Times New Roman" w:cs="Times New Roman"/>
                <w:b/>
                <w:sz w:val="20"/>
                <w:szCs w:val="20"/>
                <w:u w:val="single"/>
              </w:rPr>
              <w:t>Live tank holding systems:</w:t>
            </w:r>
          </w:p>
          <w:p w:rsidR="00B91299" w:rsidRPr="00635D48" w:rsidRDefault="00DD6FF2" w:rsidP="00474FD5">
            <w:pPr>
              <w:ind w:left="101" w:right="-37"/>
              <w:rPr>
                <w:rFonts w:ascii="Times New Roman" w:hAnsi="Times New Roman" w:cs="Times New Roman"/>
                <w:sz w:val="20"/>
                <w:szCs w:val="20"/>
              </w:rPr>
            </w:pPr>
            <w:r w:rsidRPr="00635D48">
              <w:rPr>
                <w:rFonts w:ascii="Times New Roman" w:hAnsi="Times New Roman" w:cs="Times New Roman"/>
                <w:sz w:val="20"/>
                <w:szCs w:val="20"/>
              </w:rPr>
              <w:t>After Each delivery –</w:t>
            </w:r>
          </w:p>
          <w:p w:rsidR="00B91299" w:rsidRPr="00635D48" w:rsidRDefault="00DD6FF2" w:rsidP="00474FD5">
            <w:pPr>
              <w:pStyle w:val="ListParagraph"/>
              <w:numPr>
                <w:ilvl w:val="0"/>
                <w:numId w:val="15"/>
              </w:numPr>
              <w:ind w:left="101" w:right="-37" w:firstLine="0"/>
              <w:rPr>
                <w:rFonts w:ascii="Times New Roman" w:hAnsi="Times New Roman" w:cs="Times New Roman"/>
                <w:sz w:val="20"/>
                <w:szCs w:val="20"/>
              </w:rPr>
            </w:pPr>
            <w:r w:rsidRPr="00635D48">
              <w:rPr>
                <w:rFonts w:ascii="Times New Roman" w:hAnsi="Times New Roman" w:cs="Times New Roman"/>
                <w:sz w:val="20"/>
                <w:szCs w:val="20"/>
              </w:rPr>
              <w:t xml:space="preserve"> the entire live holding tank and chilling system must be thoroughly cleaned and sanitized with a bleach solution consisting of approximately a capful of bleach per gallon of approved source of potable fresh water (follow manufacturers directions). </w:t>
            </w:r>
          </w:p>
          <w:p w:rsidR="00B91299" w:rsidRPr="00635D48" w:rsidRDefault="00DD6FF2" w:rsidP="00474FD5">
            <w:pPr>
              <w:pStyle w:val="ListParagraph"/>
              <w:numPr>
                <w:ilvl w:val="0"/>
                <w:numId w:val="15"/>
              </w:numPr>
              <w:ind w:left="101" w:right="-37" w:firstLine="0"/>
              <w:rPr>
                <w:rFonts w:ascii="Times New Roman" w:hAnsi="Times New Roman" w:cs="Times New Roman"/>
                <w:sz w:val="20"/>
                <w:szCs w:val="20"/>
              </w:rPr>
            </w:pPr>
            <w:r w:rsidRPr="00635D48">
              <w:rPr>
                <w:rFonts w:ascii="Times New Roman" w:hAnsi="Times New Roman" w:cs="Times New Roman"/>
                <w:sz w:val="20"/>
                <w:szCs w:val="20"/>
              </w:rPr>
              <w:t>At least</w:t>
            </w:r>
            <w:r w:rsidR="00B91299" w:rsidRPr="00635D48">
              <w:rPr>
                <w:rFonts w:ascii="Times New Roman" w:hAnsi="Times New Roman" w:cs="Times New Roman"/>
                <w:sz w:val="20"/>
                <w:szCs w:val="20"/>
              </w:rPr>
              <w:t xml:space="preserve"> 20 minutes contact time is need</w:t>
            </w:r>
            <w:r w:rsidRPr="00635D48">
              <w:rPr>
                <w:rFonts w:ascii="Times New Roman" w:hAnsi="Times New Roman" w:cs="Times New Roman"/>
                <w:sz w:val="20"/>
                <w:szCs w:val="20"/>
              </w:rPr>
              <w:t xml:space="preserve">ed for the solution to properly sanitize the lines.  </w:t>
            </w:r>
          </w:p>
          <w:p w:rsidR="00B91299" w:rsidRPr="00635D48" w:rsidRDefault="00DD6FF2" w:rsidP="00474FD5">
            <w:pPr>
              <w:pStyle w:val="ListParagraph"/>
              <w:numPr>
                <w:ilvl w:val="0"/>
                <w:numId w:val="15"/>
              </w:numPr>
              <w:ind w:left="101" w:right="-37" w:firstLine="0"/>
              <w:rPr>
                <w:rFonts w:ascii="Times New Roman" w:hAnsi="Times New Roman" w:cs="Times New Roman"/>
                <w:sz w:val="20"/>
                <w:szCs w:val="20"/>
              </w:rPr>
            </w:pPr>
            <w:r w:rsidRPr="00635D48">
              <w:rPr>
                <w:rFonts w:ascii="Times New Roman" w:hAnsi="Times New Roman" w:cs="Times New Roman"/>
                <w:sz w:val="20"/>
                <w:szCs w:val="20"/>
              </w:rPr>
              <w:t xml:space="preserve">If systems cannot be drained completely overnight, the bleach solution should remain in the lines and be flushed out thoroughly in the morning before takin on fresh seawater for the days fishing.  </w:t>
            </w:r>
          </w:p>
          <w:p w:rsidR="00423C4E" w:rsidRPr="00ED35F6" w:rsidRDefault="00DD6FF2" w:rsidP="00D05114">
            <w:pPr>
              <w:pStyle w:val="ListParagraph"/>
              <w:numPr>
                <w:ilvl w:val="0"/>
                <w:numId w:val="15"/>
              </w:numPr>
              <w:ind w:left="101" w:right="-37" w:firstLine="0"/>
              <w:rPr>
                <w:rFonts w:ascii="Times New Roman" w:hAnsi="Times New Roman" w:cs="Times New Roman"/>
                <w:sz w:val="20"/>
                <w:szCs w:val="20"/>
              </w:rPr>
            </w:pPr>
            <w:r w:rsidRPr="00635D48">
              <w:rPr>
                <w:rFonts w:ascii="Times New Roman" w:hAnsi="Times New Roman" w:cs="Times New Roman"/>
                <w:sz w:val="20"/>
                <w:szCs w:val="20"/>
              </w:rPr>
              <w:t xml:space="preserve">This is especially crucial for parts of the chilling system located in warm engine compartments where the water inside the system could warm up and cause bacteria to grow.  </w:t>
            </w:r>
          </w:p>
        </w:tc>
      </w:tr>
    </w:tbl>
    <w:p w:rsidR="009F04D4" w:rsidRDefault="009F04D4">
      <w:pPr>
        <w:rPr>
          <w:rStyle w:val="Strong"/>
          <w:rFonts w:ascii="Times New Roman" w:eastAsia="Times New Roman" w:hAnsi="Times New Roman" w:cs="Times New Roman"/>
          <w:color w:val="FF0000"/>
          <w:sz w:val="24"/>
          <w:szCs w:val="24"/>
          <w:lang w:val="en"/>
        </w:rPr>
      </w:pPr>
    </w:p>
    <w:p w:rsidR="007F0E46" w:rsidRDefault="007F0E46">
      <w:pPr>
        <w:rPr>
          <w:rStyle w:val="Strong"/>
          <w:rFonts w:ascii="Times New Roman" w:eastAsia="Times New Roman" w:hAnsi="Times New Roman" w:cs="Times New Roman"/>
          <w:color w:val="FF0000"/>
          <w:sz w:val="24"/>
          <w:szCs w:val="24"/>
          <w:lang w:val="en"/>
        </w:rPr>
      </w:pPr>
    </w:p>
    <w:tbl>
      <w:tblPr>
        <w:tblStyle w:val="TableGrid"/>
        <w:tblW w:w="9966" w:type="dxa"/>
        <w:jc w:val="center"/>
        <w:tblLayout w:type="fixed"/>
        <w:tblLook w:val="04A0" w:firstRow="1" w:lastRow="0" w:firstColumn="1" w:lastColumn="0" w:noHBand="0" w:noVBand="1"/>
      </w:tblPr>
      <w:tblGrid>
        <w:gridCol w:w="2288"/>
        <w:gridCol w:w="1983"/>
        <w:gridCol w:w="1740"/>
        <w:gridCol w:w="1718"/>
        <w:gridCol w:w="2237"/>
      </w:tblGrid>
      <w:tr w:rsidR="00581AE4" w:rsidTr="00D26487">
        <w:trPr>
          <w:trHeight w:val="350"/>
          <w:jc w:val="center"/>
        </w:trPr>
        <w:tc>
          <w:tcPr>
            <w:tcW w:w="9966" w:type="dxa"/>
            <w:gridSpan w:val="5"/>
            <w:tcBorders>
              <w:bottom w:val="single" w:sz="4" w:space="0" w:color="auto"/>
            </w:tcBorders>
            <w:shd w:val="clear" w:color="auto" w:fill="E7E6E6" w:themeFill="background2"/>
          </w:tcPr>
          <w:p w:rsidR="00581AE4" w:rsidRDefault="00C554C0" w:rsidP="00C554C0">
            <w:r>
              <w:rPr>
                <w:rFonts w:ascii="Times New Roman" w:eastAsia="Times New Roman" w:hAnsi="Times New Roman" w:cs="Times New Roman"/>
                <w:b/>
                <w:bCs/>
                <w:sz w:val="27"/>
                <w:szCs w:val="27"/>
                <w:lang w:val="en"/>
              </w:rPr>
              <w:lastRenderedPageBreak/>
              <w:t xml:space="preserve">Sanitation/Biosecurity </w:t>
            </w:r>
            <w:r w:rsidRPr="00C554C0">
              <w:rPr>
                <w:rFonts w:ascii="Times New Roman" w:eastAsia="Times New Roman" w:hAnsi="Times New Roman" w:cs="Times New Roman"/>
                <w:b/>
                <w:bCs/>
                <w:lang w:val="en"/>
              </w:rPr>
              <w:t>(Element 2.1a)b)</w:t>
            </w:r>
            <w:r>
              <w:rPr>
                <w:rFonts w:ascii="Times New Roman" w:eastAsia="Times New Roman" w:hAnsi="Times New Roman" w:cs="Times New Roman"/>
                <w:b/>
                <w:bCs/>
                <w:sz w:val="27"/>
                <w:szCs w:val="27"/>
                <w:lang w:val="en"/>
              </w:rPr>
              <w:t xml:space="preserve"> - Monitoring</w:t>
            </w:r>
          </w:p>
        </w:tc>
      </w:tr>
      <w:tr w:rsidR="00581AE4" w:rsidRPr="00000BC5" w:rsidTr="00C554C0">
        <w:trPr>
          <w:jc w:val="center"/>
        </w:trPr>
        <w:tc>
          <w:tcPr>
            <w:tcW w:w="2288" w:type="dxa"/>
            <w:tcBorders>
              <w:top w:val="single" w:sz="4" w:space="0" w:color="auto"/>
              <w:left w:val="single" w:sz="4" w:space="0" w:color="auto"/>
              <w:bottom w:val="single" w:sz="4" w:space="0" w:color="auto"/>
              <w:right w:val="single" w:sz="4" w:space="0" w:color="auto"/>
            </w:tcBorders>
          </w:tcPr>
          <w:p w:rsidR="00581AE4" w:rsidRPr="00000BC5" w:rsidRDefault="00466035" w:rsidP="00D26487">
            <w:pPr>
              <w:rPr>
                <w:b/>
                <w:sz w:val="20"/>
                <w:szCs w:val="20"/>
                <w:u w:val="single"/>
              </w:rPr>
            </w:pPr>
            <w:r>
              <w:rPr>
                <w:b/>
                <w:sz w:val="20"/>
                <w:szCs w:val="20"/>
                <w:u w:val="single"/>
              </w:rPr>
              <w:t>Monitor</w:t>
            </w:r>
            <w:r w:rsidR="00581AE4">
              <w:rPr>
                <w:b/>
                <w:sz w:val="20"/>
                <w:szCs w:val="20"/>
                <w:u w:val="single"/>
              </w:rPr>
              <w:t>:</w:t>
            </w:r>
          </w:p>
        </w:tc>
        <w:tc>
          <w:tcPr>
            <w:tcW w:w="1983" w:type="dxa"/>
            <w:tcBorders>
              <w:top w:val="single" w:sz="4" w:space="0" w:color="auto"/>
              <w:left w:val="single" w:sz="4" w:space="0" w:color="auto"/>
              <w:bottom w:val="single" w:sz="4" w:space="0" w:color="auto"/>
              <w:right w:val="single" w:sz="4" w:space="0" w:color="auto"/>
            </w:tcBorders>
          </w:tcPr>
          <w:p w:rsidR="00581AE4" w:rsidRPr="00000BC5" w:rsidRDefault="00C554C0" w:rsidP="00D26487">
            <w:pPr>
              <w:rPr>
                <w:b/>
                <w:sz w:val="20"/>
                <w:szCs w:val="20"/>
                <w:u w:val="single"/>
              </w:rPr>
            </w:pPr>
            <w:r>
              <w:rPr>
                <w:b/>
                <w:sz w:val="20"/>
                <w:szCs w:val="20"/>
                <w:u w:val="single"/>
              </w:rPr>
              <w:t>What:</w:t>
            </w:r>
          </w:p>
        </w:tc>
        <w:tc>
          <w:tcPr>
            <w:tcW w:w="1740" w:type="dxa"/>
            <w:tcBorders>
              <w:top w:val="single" w:sz="4" w:space="0" w:color="auto"/>
              <w:left w:val="single" w:sz="4" w:space="0" w:color="auto"/>
              <w:bottom w:val="single" w:sz="4" w:space="0" w:color="auto"/>
              <w:right w:val="single" w:sz="4" w:space="0" w:color="auto"/>
            </w:tcBorders>
          </w:tcPr>
          <w:p w:rsidR="00581AE4" w:rsidRPr="00000BC5" w:rsidRDefault="00C554C0" w:rsidP="00D26487">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581AE4" w:rsidRPr="00000BC5" w:rsidRDefault="00994748" w:rsidP="00D26487">
            <w:pPr>
              <w:rPr>
                <w:b/>
                <w:sz w:val="20"/>
                <w:szCs w:val="20"/>
                <w:u w:val="single"/>
              </w:rPr>
            </w:pPr>
            <w:r>
              <w:rPr>
                <w:b/>
                <w:sz w:val="20"/>
                <w:szCs w:val="20"/>
                <w:u w:val="single"/>
              </w:rPr>
              <w:t>Frequency</w:t>
            </w:r>
            <w:r w:rsidR="00C554C0">
              <w:rPr>
                <w:b/>
                <w:sz w:val="20"/>
                <w:szCs w:val="20"/>
                <w:u w:val="single"/>
              </w:rPr>
              <w:t>:</w:t>
            </w:r>
          </w:p>
        </w:tc>
        <w:tc>
          <w:tcPr>
            <w:tcW w:w="2237" w:type="dxa"/>
            <w:tcBorders>
              <w:top w:val="single" w:sz="4" w:space="0" w:color="auto"/>
              <w:left w:val="single" w:sz="4" w:space="0" w:color="auto"/>
              <w:bottom w:val="single" w:sz="4" w:space="0" w:color="auto"/>
              <w:right w:val="single" w:sz="4" w:space="0" w:color="auto"/>
            </w:tcBorders>
          </w:tcPr>
          <w:p w:rsidR="00581AE4" w:rsidRPr="00000BC5" w:rsidRDefault="00C554C0" w:rsidP="00D26487">
            <w:pPr>
              <w:rPr>
                <w:b/>
                <w:sz w:val="20"/>
                <w:szCs w:val="20"/>
                <w:u w:val="single"/>
              </w:rPr>
            </w:pPr>
            <w:r w:rsidRPr="00000BC5">
              <w:rPr>
                <w:b/>
                <w:sz w:val="20"/>
                <w:szCs w:val="20"/>
                <w:u w:val="single"/>
              </w:rPr>
              <w:t>Record</w:t>
            </w:r>
          </w:p>
        </w:tc>
      </w:tr>
      <w:tr w:rsidR="00581AE4" w:rsidRPr="00D62857" w:rsidTr="007F0E46">
        <w:trPr>
          <w:trHeight w:hRule="exact" w:val="646"/>
          <w:jc w:val="center"/>
        </w:trPr>
        <w:tc>
          <w:tcPr>
            <w:tcW w:w="2288" w:type="dxa"/>
            <w:tcBorders>
              <w:top w:val="single" w:sz="4" w:space="0" w:color="auto"/>
              <w:left w:val="single" w:sz="4" w:space="0" w:color="auto"/>
              <w:bottom w:val="single" w:sz="4" w:space="0" w:color="auto"/>
              <w:right w:val="single" w:sz="4" w:space="0" w:color="auto"/>
            </w:tcBorders>
          </w:tcPr>
          <w:p w:rsidR="00581AE4" w:rsidRPr="007F0E46" w:rsidRDefault="00581AE4" w:rsidP="00D26487">
            <w:pPr>
              <w:rPr>
                <w:sz w:val="16"/>
              </w:rPr>
            </w:pPr>
          </w:p>
        </w:tc>
        <w:tc>
          <w:tcPr>
            <w:tcW w:w="1983" w:type="dxa"/>
            <w:tcBorders>
              <w:top w:val="single" w:sz="4" w:space="0" w:color="auto"/>
              <w:left w:val="single" w:sz="4" w:space="0" w:color="auto"/>
              <w:bottom w:val="single" w:sz="4" w:space="0" w:color="auto"/>
              <w:right w:val="single" w:sz="4" w:space="0" w:color="auto"/>
            </w:tcBorders>
          </w:tcPr>
          <w:p w:rsidR="00581AE4" w:rsidRPr="007F0E46" w:rsidRDefault="007F0E46" w:rsidP="00D26487">
            <w:pPr>
              <w:rPr>
                <w:rFonts w:ascii="Times New Roman" w:hAnsi="Times New Roman" w:cs="Times New Roman"/>
                <w:sz w:val="16"/>
              </w:rPr>
            </w:pPr>
            <w:r w:rsidRPr="007F0E46">
              <w:rPr>
                <w:rFonts w:ascii="Times New Roman" w:hAnsi="Times New Roman" w:cs="Times New Roman"/>
                <w:sz w:val="16"/>
              </w:rPr>
              <w:t>Sanitation procedures and effectiveness</w:t>
            </w:r>
          </w:p>
        </w:tc>
        <w:tc>
          <w:tcPr>
            <w:tcW w:w="1740" w:type="dxa"/>
            <w:tcBorders>
              <w:top w:val="single" w:sz="4" w:space="0" w:color="auto"/>
              <w:left w:val="single" w:sz="4" w:space="0" w:color="auto"/>
              <w:bottom w:val="single" w:sz="4" w:space="0" w:color="auto"/>
              <w:right w:val="single" w:sz="4" w:space="0" w:color="auto"/>
            </w:tcBorders>
          </w:tcPr>
          <w:p w:rsidR="00581AE4" w:rsidRPr="007F0E46" w:rsidRDefault="007F0E46" w:rsidP="00D26487">
            <w:pPr>
              <w:rPr>
                <w:rFonts w:ascii="Times New Roman" w:hAnsi="Times New Roman" w:cs="Times New Roman"/>
                <w:sz w:val="16"/>
              </w:rPr>
            </w:pPr>
            <w:r w:rsidRPr="007F0E46">
              <w:rPr>
                <w:rFonts w:ascii="Times New Roman" w:hAnsi="Times New Roman" w:cs="Times New Roman"/>
                <w:sz w:val="16"/>
              </w:rPr>
              <w:t>See below</w:t>
            </w:r>
          </w:p>
        </w:tc>
        <w:tc>
          <w:tcPr>
            <w:tcW w:w="1718" w:type="dxa"/>
            <w:tcBorders>
              <w:top w:val="single" w:sz="4" w:space="0" w:color="auto"/>
              <w:left w:val="single" w:sz="4" w:space="0" w:color="auto"/>
              <w:bottom w:val="single" w:sz="4" w:space="0" w:color="auto"/>
              <w:right w:val="single" w:sz="4" w:space="0" w:color="auto"/>
            </w:tcBorders>
          </w:tcPr>
          <w:p w:rsidR="00581AE4" w:rsidRPr="007F0E46" w:rsidRDefault="007F0E46" w:rsidP="00D26487">
            <w:pPr>
              <w:rPr>
                <w:rFonts w:ascii="Times New Roman" w:hAnsi="Times New Roman" w:cs="Times New Roman"/>
                <w:sz w:val="16"/>
              </w:rPr>
            </w:pPr>
            <w:r w:rsidRPr="007F0E46">
              <w:rPr>
                <w:rFonts w:ascii="Times New Roman" w:hAnsi="Times New Roman" w:cs="Times New Roman"/>
                <w:sz w:val="16"/>
              </w:rPr>
              <w:t>Daily While in operation</w:t>
            </w:r>
          </w:p>
        </w:tc>
        <w:tc>
          <w:tcPr>
            <w:tcW w:w="2237" w:type="dxa"/>
            <w:tcBorders>
              <w:top w:val="single" w:sz="4" w:space="0" w:color="auto"/>
              <w:left w:val="single" w:sz="4" w:space="0" w:color="auto"/>
              <w:bottom w:val="single" w:sz="4" w:space="0" w:color="auto"/>
              <w:right w:val="single" w:sz="4" w:space="0" w:color="auto"/>
            </w:tcBorders>
          </w:tcPr>
          <w:p w:rsidR="00581AE4" w:rsidRPr="007F0E46" w:rsidRDefault="007F0E46" w:rsidP="00D26487">
            <w:pPr>
              <w:rPr>
                <w:rFonts w:ascii="Times New Roman" w:hAnsi="Times New Roman" w:cs="Times New Roman"/>
                <w:sz w:val="16"/>
              </w:rPr>
            </w:pPr>
            <w:r w:rsidRPr="007F0E46">
              <w:rPr>
                <w:rFonts w:ascii="Times New Roman" w:hAnsi="Times New Roman" w:cs="Times New Roman"/>
                <w:sz w:val="16"/>
              </w:rPr>
              <w:t>Sanitation, Hygiene and Chemical Use Monitoring Form- in During-Season Log</w:t>
            </w:r>
          </w:p>
        </w:tc>
      </w:tr>
      <w:tr w:rsidR="00581AE4" w:rsidTr="00EE66DC">
        <w:trPr>
          <w:trHeight w:val="4310"/>
          <w:jc w:val="center"/>
        </w:trPr>
        <w:tc>
          <w:tcPr>
            <w:tcW w:w="9966" w:type="dxa"/>
            <w:gridSpan w:val="5"/>
            <w:tcBorders>
              <w:top w:val="single" w:sz="4" w:space="0" w:color="auto"/>
              <w:bottom w:val="single" w:sz="4" w:space="0" w:color="auto"/>
            </w:tcBorders>
          </w:tcPr>
          <w:p w:rsidR="00C554C0" w:rsidRDefault="00C554C0" w:rsidP="00C26414">
            <w:pPr>
              <w:rPr>
                <w:b/>
                <w:u w:val="single"/>
              </w:rPr>
            </w:pPr>
          </w:p>
          <w:p w:rsidR="00C26414" w:rsidRPr="00B34067" w:rsidRDefault="00C26414" w:rsidP="00C26414">
            <w:pPr>
              <w:rPr>
                <w:rFonts w:ascii="Times New Roman" w:hAnsi="Times New Roman" w:cs="Times New Roman"/>
                <w:b/>
                <w:sz w:val="20"/>
                <w:szCs w:val="20"/>
                <w:u w:val="single"/>
              </w:rPr>
            </w:pPr>
            <w:r w:rsidRPr="00B34067">
              <w:rPr>
                <w:rFonts w:ascii="Times New Roman" w:hAnsi="Times New Roman" w:cs="Times New Roman"/>
                <w:b/>
                <w:sz w:val="20"/>
                <w:szCs w:val="20"/>
                <w:u w:val="single"/>
              </w:rPr>
              <w:t xml:space="preserve">How to Monitor </w:t>
            </w:r>
            <w:r w:rsidR="000554FC" w:rsidRPr="00B34067">
              <w:rPr>
                <w:rFonts w:ascii="Times New Roman" w:hAnsi="Times New Roman" w:cs="Times New Roman"/>
                <w:b/>
                <w:sz w:val="20"/>
                <w:szCs w:val="20"/>
                <w:u w:val="single"/>
              </w:rPr>
              <w:t>Cleaning/</w:t>
            </w:r>
            <w:r w:rsidRPr="00B34067">
              <w:rPr>
                <w:rFonts w:ascii="Times New Roman" w:hAnsi="Times New Roman" w:cs="Times New Roman"/>
                <w:b/>
                <w:sz w:val="20"/>
                <w:szCs w:val="20"/>
                <w:u w:val="single"/>
              </w:rPr>
              <w:t>Sanitation Effectiveness</w:t>
            </w:r>
            <w:r w:rsidR="000D7A13" w:rsidRPr="00B34067">
              <w:rPr>
                <w:rFonts w:ascii="Times New Roman" w:hAnsi="Times New Roman" w:cs="Times New Roman"/>
                <w:b/>
                <w:sz w:val="20"/>
                <w:szCs w:val="20"/>
                <w:u w:val="single"/>
              </w:rPr>
              <w:t xml:space="preserve">  (</w:t>
            </w:r>
            <w:r w:rsidR="000D7A13" w:rsidRPr="00B34067">
              <w:rPr>
                <w:rFonts w:ascii="Times New Roman" w:hAnsi="Times New Roman" w:cs="Times New Roman"/>
                <w:sz w:val="20"/>
                <w:szCs w:val="20"/>
              </w:rPr>
              <w:t>SFCA Reg</w:t>
            </w:r>
            <w:r w:rsidR="00911083" w:rsidRPr="00B34067">
              <w:rPr>
                <w:rFonts w:ascii="Times New Roman" w:hAnsi="Times New Roman" w:cs="Times New Roman"/>
                <w:sz w:val="20"/>
                <w:szCs w:val="20"/>
              </w:rPr>
              <w:t xml:space="preserve"> 50(1</w:t>
            </w:r>
            <w:r w:rsidR="00F04446" w:rsidRPr="00B34067">
              <w:rPr>
                <w:rFonts w:ascii="Times New Roman" w:hAnsi="Times New Roman" w:cs="Times New Roman"/>
                <w:sz w:val="20"/>
                <w:szCs w:val="20"/>
              </w:rPr>
              <w:t>&amp;2</w:t>
            </w:r>
            <w:r w:rsidR="00911083" w:rsidRPr="00B34067">
              <w:rPr>
                <w:rFonts w:ascii="Times New Roman" w:hAnsi="Times New Roman" w:cs="Times New Roman"/>
                <w:sz w:val="20"/>
                <w:szCs w:val="20"/>
              </w:rPr>
              <w:t>)</w:t>
            </w:r>
            <w:r w:rsidRPr="00B34067">
              <w:rPr>
                <w:rFonts w:ascii="Times New Roman" w:hAnsi="Times New Roman" w:cs="Times New Roman"/>
                <w:b/>
                <w:sz w:val="20"/>
                <w:szCs w:val="20"/>
                <w:u w:val="single"/>
              </w:rPr>
              <w:t>:</w:t>
            </w:r>
          </w:p>
          <w:p w:rsidR="00C26414" w:rsidRPr="00B34067" w:rsidRDefault="00DA1F5E" w:rsidP="00C26414">
            <w:pPr>
              <w:rPr>
                <w:rFonts w:ascii="Times New Roman" w:hAnsi="Times New Roman" w:cs="Times New Roman"/>
                <w:sz w:val="20"/>
                <w:szCs w:val="20"/>
              </w:rPr>
            </w:pPr>
            <w:r w:rsidRPr="00B34067">
              <w:rPr>
                <w:rFonts w:ascii="Times New Roman" w:hAnsi="Times New Roman" w:cs="Times New Roman"/>
                <w:sz w:val="20"/>
                <w:szCs w:val="20"/>
              </w:rPr>
              <w:t>Daily while in operation</w:t>
            </w:r>
            <w:r w:rsidR="00B34067">
              <w:rPr>
                <w:rFonts w:ascii="Times New Roman" w:hAnsi="Times New Roman" w:cs="Times New Roman"/>
                <w:sz w:val="20"/>
                <w:szCs w:val="20"/>
              </w:rPr>
              <w:t>, the ‘</w:t>
            </w:r>
            <w:r w:rsidRPr="00B34067">
              <w:rPr>
                <w:rFonts w:ascii="Times New Roman" w:hAnsi="Times New Roman" w:cs="Times New Roman"/>
                <w:sz w:val="20"/>
                <w:szCs w:val="20"/>
              </w:rPr>
              <w:t xml:space="preserve">monitor’ </w:t>
            </w:r>
            <w:r w:rsidR="000554FC" w:rsidRPr="00B34067">
              <w:rPr>
                <w:rFonts w:ascii="Times New Roman" w:hAnsi="Times New Roman" w:cs="Times New Roman"/>
                <w:sz w:val="20"/>
                <w:szCs w:val="20"/>
              </w:rPr>
              <w:t xml:space="preserve">will inspect </w:t>
            </w:r>
            <w:r w:rsidR="004A5E26" w:rsidRPr="00B34067">
              <w:rPr>
                <w:rFonts w:ascii="Times New Roman" w:hAnsi="Times New Roman" w:cs="Times New Roman"/>
                <w:sz w:val="20"/>
                <w:szCs w:val="20"/>
              </w:rPr>
              <w:t xml:space="preserve">the </w:t>
            </w:r>
            <w:r w:rsidR="00D56C82" w:rsidRPr="00B34067">
              <w:rPr>
                <w:rFonts w:ascii="Times New Roman" w:hAnsi="Times New Roman" w:cs="Times New Roman"/>
                <w:sz w:val="20"/>
                <w:szCs w:val="20"/>
              </w:rPr>
              <w:t>processing and storage areas of the vessel</w:t>
            </w:r>
            <w:r w:rsidR="000554FC" w:rsidRPr="00B34067">
              <w:rPr>
                <w:rFonts w:ascii="Times New Roman" w:hAnsi="Times New Roman" w:cs="Times New Roman"/>
                <w:sz w:val="20"/>
                <w:szCs w:val="20"/>
              </w:rPr>
              <w:t xml:space="preserve">.  </w:t>
            </w:r>
          </w:p>
          <w:p w:rsidR="00C26414" w:rsidRPr="00B34067" w:rsidRDefault="00C26414" w:rsidP="00C26414">
            <w:pPr>
              <w:rPr>
                <w:rFonts w:ascii="Times New Roman" w:hAnsi="Times New Roman" w:cs="Times New Roman"/>
                <w:sz w:val="20"/>
                <w:szCs w:val="20"/>
              </w:rPr>
            </w:pPr>
          </w:p>
          <w:p w:rsidR="004A5E26" w:rsidRPr="00B34067" w:rsidRDefault="00FA23F5" w:rsidP="00C26414">
            <w:pPr>
              <w:rPr>
                <w:rFonts w:ascii="Times New Roman" w:hAnsi="Times New Roman" w:cs="Times New Roman"/>
                <w:b/>
                <w:sz w:val="20"/>
                <w:szCs w:val="20"/>
                <w:u w:val="single"/>
              </w:rPr>
            </w:pPr>
            <w:r w:rsidRPr="00B34067">
              <w:rPr>
                <w:rFonts w:ascii="Times New Roman" w:hAnsi="Times New Roman" w:cs="Times New Roman"/>
                <w:b/>
                <w:sz w:val="20"/>
                <w:szCs w:val="20"/>
                <w:u w:val="single"/>
              </w:rPr>
              <w:t>Procedures:</w:t>
            </w:r>
          </w:p>
          <w:p w:rsidR="00C26414" w:rsidRPr="00B34067" w:rsidRDefault="00C26414" w:rsidP="00C26414">
            <w:pPr>
              <w:rPr>
                <w:rFonts w:ascii="Times New Roman" w:hAnsi="Times New Roman" w:cs="Times New Roman"/>
                <w:sz w:val="20"/>
                <w:szCs w:val="20"/>
              </w:rPr>
            </w:pPr>
            <w:r w:rsidRPr="00B34067">
              <w:rPr>
                <w:rFonts w:ascii="Times New Roman" w:hAnsi="Times New Roman" w:cs="Times New Roman"/>
                <w:sz w:val="20"/>
                <w:szCs w:val="20"/>
              </w:rPr>
              <w:t xml:space="preserve">A) </w:t>
            </w:r>
            <w:r w:rsidRPr="00B34067">
              <w:rPr>
                <w:rFonts w:ascii="Times New Roman" w:hAnsi="Times New Roman" w:cs="Times New Roman"/>
                <w:sz w:val="20"/>
                <w:szCs w:val="20"/>
              </w:rPr>
              <w:tab/>
              <w:t xml:space="preserve">i. Ensure that the </w:t>
            </w:r>
            <w:r w:rsidRPr="00B34067">
              <w:rPr>
                <w:rFonts w:ascii="Times New Roman" w:hAnsi="Times New Roman" w:cs="Times New Roman"/>
                <w:sz w:val="20"/>
                <w:szCs w:val="20"/>
                <w:u w:val="single"/>
              </w:rPr>
              <w:t>written sanitation procedures and schedules</w:t>
            </w:r>
            <w:r w:rsidRPr="00B34067">
              <w:rPr>
                <w:rFonts w:ascii="Times New Roman" w:hAnsi="Times New Roman" w:cs="Times New Roman"/>
                <w:sz w:val="20"/>
                <w:szCs w:val="20"/>
              </w:rPr>
              <w:t xml:space="preserve"> are readily </w:t>
            </w:r>
            <w:r w:rsidRPr="00B34067">
              <w:rPr>
                <w:rFonts w:ascii="Times New Roman" w:hAnsi="Times New Roman" w:cs="Times New Roman"/>
                <w:sz w:val="20"/>
                <w:szCs w:val="20"/>
                <w:u w:val="single"/>
              </w:rPr>
              <w:t>available</w:t>
            </w:r>
            <w:r w:rsidR="00BA0D98" w:rsidRPr="00B34067">
              <w:rPr>
                <w:rFonts w:ascii="Times New Roman" w:hAnsi="Times New Roman" w:cs="Times New Roman"/>
                <w:sz w:val="20"/>
                <w:szCs w:val="20"/>
              </w:rPr>
              <w:t>.</w:t>
            </w:r>
          </w:p>
          <w:p w:rsidR="00C26414" w:rsidRPr="00B34067" w:rsidRDefault="00C26414" w:rsidP="00C26414">
            <w:pPr>
              <w:rPr>
                <w:rFonts w:ascii="Times New Roman" w:hAnsi="Times New Roman" w:cs="Times New Roman"/>
                <w:sz w:val="20"/>
                <w:szCs w:val="20"/>
              </w:rPr>
            </w:pPr>
            <w:r w:rsidRPr="00B34067">
              <w:rPr>
                <w:rFonts w:ascii="Times New Roman" w:hAnsi="Times New Roman" w:cs="Times New Roman"/>
                <w:sz w:val="20"/>
                <w:szCs w:val="20"/>
              </w:rPr>
              <w:tab/>
              <w:t xml:space="preserve">ii. Ensure that necessary </w:t>
            </w:r>
            <w:r w:rsidRPr="00B34067">
              <w:rPr>
                <w:rFonts w:ascii="Times New Roman" w:hAnsi="Times New Roman" w:cs="Times New Roman"/>
                <w:sz w:val="20"/>
                <w:szCs w:val="20"/>
                <w:u w:val="single"/>
              </w:rPr>
              <w:t>cleaning or sanitizing</w:t>
            </w:r>
            <w:r w:rsidRPr="00B34067">
              <w:rPr>
                <w:rFonts w:ascii="Times New Roman" w:hAnsi="Times New Roman" w:cs="Times New Roman"/>
                <w:sz w:val="20"/>
                <w:szCs w:val="20"/>
              </w:rPr>
              <w:t xml:space="preserve"> and/or biosecurity/biocontainment </w:t>
            </w:r>
            <w:r w:rsidRPr="00B34067">
              <w:rPr>
                <w:rFonts w:ascii="Times New Roman" w:hAnsi="Times New Roman" w:cs="Times New Roman"/>
                <w:sz w:val="20"/>
                <w:szCs w:val="20"/>
                <w:u w:val="single"/>
              </w:rPr>
              <w:t>equipment is available</w:t>
            </w:r>
            <w:r w:rsidRPr="00B34067">
              <w:rPr>
                <w:rFonts w:ascii="Times New Roman" w:hAnsi="Times New Roman" w:cs="Times New Roman"/>
                <w:sz w:val="20"/>
                <w:szCs w:val="20"/>
              </w:rPr>
              <w:t>, fun</w:t>
            </w:r>
            <w:r w:rsidR="004A5E26" w:rsidRPr="00B34067">
              <w:rPr>
                <w:rFonts w:ascii="Times New Roman" w:hAnsi="Times New Roman" w:cs="Times New Roman"/>
                <w:sz w:val="20"/>
                <w:szCs w:val="20"/>
              </w:rPr>
              <w:t xml:space="preserve">ctioning as intended, clean, </w:t>
            </w:r>
            <w:r w:rsidRPr="00B34067">
              <w:rPr>
                <w:rFonts w:ascii="Times New Roman" w:hAnsi="Times New Roman" w:cs="Times New Roman"/>
                <w:sz w:val="20"/>
                <w:szCs w:val="20"/>
              </w:rPr>
              <w:t>appropriately stored and labeled</w:t>
            </w:r>
          </w:p>
          <w:p w:rsidR="00C26414" w:rsidRPr="00B34067" w:rsidRDefault="00C26414" w:rsidP="00C26414">
            <w:pPr>
              <w:rPr>
                <w:rFonts w:ascii="Times New Roman" w:hAnsi="Times New Roman" w:cs="Times New Roman"/>
                <w:sz w:val="20"/>
                <w:szCs w:val="20"/>
              </w:rPr>
            </w:pPr>
            <w:r w:rsidRPr="00B34067">
              <w:rPr>
                <w:rFonts w:ascii="Times New Roman" w:hAnsi="Times New Roman" w:cs="Times New Roman"/>
                <w:sz w:val="20"/>
                <w:szCs w:val="20"/>
              </w:rPr>
              <w:tab/>
              <w:t xml:space="preserve">iii. Ensure that </w:t>
            </w:r>
            <w:r w:rsidRPr="00B34067">
              <w:rPr>
                <w:rFonts w:ascii="Times New Roman" w:hAnsi="Times New Roman" w:cs="Times New Roman"/>
                <w:sz w:val="20"/>
                <w:szCs w:val="20"/>
                <w:u w:val="single"/>
              </w:rPr>
              <w:t>chemicals are available and</w:t>
            </w:r>
            <w:r w:rsidRPr="00B34067">
              <w:rPr>
                <w:rFonts w:ascii="Times New Roman" w:hAnsi="Times New Roman" w:cs="Times New Roman"/>
                <w:sz w:val="20"/>
                <w:szCs w:val="20"/>
              </w:rPr>
              <w:t xml:space="preserve"> appropriately </w:t>
            </w:r>
            <w:r w:rsidRPr="00B34067">
              <w:rPr>
                <w:rFonts w:ascii="Times New Roman" w:hAnsi="Times New Roman" w:cs="Times New Roman"/>
                <w:sz w:val="20"/>
                <w:szCs w:val="20"/>
                <w:u w:val="single"/>
              </w:rPr>
              <w:t>labelled</w:t>
            </w:r>
          </w:p>
          <w:p w:rsidR="00C26414" w:rsidRPr="00B34067" w:rsidRDefault="00C26414" w:rsidP="00C26414">
            <w:pPr>
              <w:rPr>
                <w:rFonts w:ascii="Times New Roman" w:hAnsi="Times New Roman" w:cs="Times New Roman"/>
                <w:sz w:val="20"/>
                <w:szCs w:val="20"/>
              </w:rPr>
            </w:pPr>
          </w:p>
          <w:p w:rsidR="00BA0D98" w:rsidRPr="00B34067" w:rsidRDefault="00BA0D98" w:rsidP="00BA0D98">
            <w:pPr>
              <w:rPr>
                <w:rFonts w:ascii="Times New Roman" w:hAnsi="Times New Roman" w:cs="Times New Roman"/>
                <w:sz w:val="20"/>
                <w:szCs w:val="20"/>
              </w:rPr>
            </w:pPr>
            <w:r w:rsidRPr="00B34067">
              <w:rPr>
                <w:rFonts w:ascii="Times New Roman" w:hAnsi="Times New Roman" w:cs="Times New Roman"/>
                <w:sz w:val="20"/>
                <w:szCs w:val="20"/>
              </w:rPr>
              <w:t xml:space="preserve">B) </w:t>
            </w:r>
            <w:r w:rsidR="000D7A13" w:rsidRPr="00B34067">
              <w:rPr>
                <w:rFonts w:ascii="Times New Roman" w:hAnsi="Times New Roman" w:cs="Times New Roman"/>
                <w:sz w:val="20"/>
                <w:szCs w:val="20"/>
              </w:rPr>
              <w:t>V</w:t>
            </w:r>
            <w:r w:rsidRPr="00B34067">
              <w:rPr>
                <w:rFonts w:ascii="Times New Roman" w:hAnsi="Times New Roman" w:cs="Times New Roman"/>
                <w:sz w:val="20"/>
                <w:szCs w:val="20"/>
              </w:rPr>
              <w:t xml:space="preserve">isually </w:t>
            </w:r>
            <w:r w:rsidR="000D7A13" w:rsidRPr="00B34067">
              <w:rPr>
                <w:rFonts w:ascii="Times New Roman" w:hAnsi="Times New Roman" w:cs="Times New Roman"/>
                <w:sz w:val="20"/>
                <w:szCs w:val="20"/>
              </w:rPr>
              <w:t>inspect and ensure that:</w:t>
            </w:r>
          </w:p>
          <w:p w:rsidR="00BA0D98" w:rsidRPr="00B34067" w:rsidRDefault="00BA0D98" w:rsidP="00BA0D98">
            <w:pPr>
              <w:rPr>
                <w:rFonts w:ascii="Times New Roman" w:hAnsi="Times New Roman" w:cs="Times New Roman"/>
                <w:sz w:val="20"/>
                <w:szCs w:val="20"/>
              </w:rPr>
            </w:pPr>
            <w:r w:rsidRPr="00B34067">
              <w:rPr>
                <w:rFonts w:ascii="Times New Roman" w:hAnsi="Times New Roman" w:cs="Times New Roman"/>
                <w:sz w:val="20"/>
                <w:szCs w:val="20"/>
              </w:rPr>
              <w:tab/>
              <w:t>i. Contact surfaces are free from contamination (e.g., the accumulation of dust, dirt, food residue and other debris).</w:t>
            </w:r>
          </w:p>
          <w:p w:rsidR="00BA0D98" w:rsidRPr="00B34067" w:rsidRDefault="00BA0D98" w:rsidP="00BA0D98">
            <w:pPr>
              <w:rPr>
                <w:rFonts w:ascii="Times New Roman" w:hAnsi="Times New Roman" w:cs="Times New Roman"/>
                <w:sz w:val="20"/>
                <w:szCs w:val="20"/>
              </w:rPr>
            </w:pPr>
            <w:r w:rsidRPr="00B34067">
              <w:rPr>
                <w:rFonts w:ascii="Times New Roman" w:hAnsi="Times New Roman" w:cs="Times New Roman"/>
                <w:sz w:val="20"/>
                <w:szCs w:val="20"/>
              </w:rPr>
              <w:tab/>
              <w:t>ii. Visually verify that cleaning and/or biosecurity/biocontainment procedures are effectively removing dirt, debris or any other contamination risk.</w:t>
            </w:r>
          </w:p>
          <w:p w:rsidR="00BA0D98" w:rsidRPr="00B34067" w:rsidRDefault="00BA0D98" w:rsidP="00BA0D98">
            <w:pPr>
              <w:rPr>
                <w:rFonts w:ascii="Times New Roman" w:hAnsi="Times New Roman" w:cs="Times New Roman"/>
                <w:sz w:val="20"/>
                <w:szCs w:val="20"/>
              </w:rPr>
            </w:pPr>
            <w:r w:rsidRPr="00B34067">
              <w:rPr>
                <w:rFonts w:ascii="Times New Roman" w:hAnsi="Times New Roman" w:cs="Times New Roman"/>
                <w:sz w:val="20"/>
                <w:szCs w:val="20"/>
              </w:rPr>
              <w:tab/>
              <w:t>iii. Look for evidence of pest or disease, dirt, debris and residual material on direct commodity contact surfaces, including containers and utensils.</w:t>
            </w:r>
          </w:p>
          <w:p w:rsidR="000D7A13" w:rsidRPr="00B34067" w:rsidRDefault="000D7A13" w:rsidP="00BA0D98">
            <w:pPr>
              <w:rPr>
                <w:rFonts w:ascii="Times New Roman" w:hAnsi="Times New Roman" w:cs="Times New Roman"/>
                <w:sz w:val="20"/>
                <w:szCs w:val="20"/>
              </w:rPr>
            </w:pPr>
          </w:p>
          <w:p w:rsidR="00DA1F5E" w:rsidRPr="00B34067" w:rsidRDefault="000D7A13" w:rsidP="00BA0D98">
            <w:pPr>
              <w:rPr>
                <w:rFonts w:ascii="Times New Roman" w:hAnsi="Times New Roman" w:cs="Times New Roman"/>
                <w:sz w:val="20"/>
                <w:szCs w:val="20"/>
              </w:rPr>
            </w:pPr>
            <w:r w:rsidRPr="00B34067">
              <w:rPr>
                <w:rFonts w:ascii="Times New Roman" w:hAnsi="Times New Roman" w:cs="Times New Roman"/>
                <w:sz w:val="20"/>
                <w:szCs w:val="20"/>
              </w:rPr>
              <w:t xml:space="preserve">C) Monitoring </w:t>
            </w:r>
            <w:r w:rsidR="001B5E59" w:rsidRPr="00B34067">
              <w:rPr>
                <w:rFonts w:ascii="Times New Roman" w:hAnsi="Times New Roman" w:cs="Times New Roman"/>
                <w:sz w:val="20"/>
                <w:szCs w:val="20"/>
              </w:rPr>
              <w:t>activities</w:t>
            </w:r>
            <w:r w:rsidRPr="00B34067">
              <w:rPr>
                <w:rFonts w:ascii="Times New Roman" w:hAnsi="Times New Roman" w:cs="Times New Roman"/>
                <w:sz w:val="20"/>
                <w:szCs w:val="20"/>
              </w:rPr>
              <w:t xml:space="preserve"> are recorded on th</w:t>
            </w:r>
            <w:r w:rsidR="00286005">
              <w:rPr>
                <w:rFonts w:ascii="Times New Roman" w:hAnsi="Times New Roman" w:cs="Times New Roman"/>
                <w:sz w:val="20"/>
                <w:szCs w:val="20"/>
              </w:rPr>
              <w:t xml:space="preserve">e </w:t>
            </w:r>
            <w:r w:rsidR="00286005" w:rsidRPr="00286005">
              <w:rPr>
                <w:rFonts w:ascii="Times New Roman" w:hAnsi="Times New Roman" w:cs="Times New Roman"/>
                <w:sz w:val="20"/>
                <w:szCs w:val="20"/>
                <w:u w:val="single"/>
              </w:rPr>
              <w:t>Sanitation, Hygiene and Chemical Use Monitoring Form</w:t>
            </w:r>
            <w:r w:rsidR="00286005">
              <w:rPr>
                <w:rFonts w:ascii="Times New Roman" w:hAnsi="Times New Roman" w:cs="Times New Roman"/>
                <w:sz w:val="20"/>
                <w:szCs w:val="20"/>
              </w:rPr>
              <w:t xml:space="preserve">, </w:t>
            </w:r>
            <w:r w:rsidRPr="00B34067">
              <w:rPr>
                <w:rFonts w:ascii="Times New Roman" w:hAnsi="Times New Roman" w:cs="Times New Roman"/>
                <w:sz w:val="20"/>
                <w:szCs w:val="20"/>
              </w:rPr>
              <w:t xml:space="preserve"> initialed and dated.</w:t>
            </w:r>
            <w:r w:rsidR="00DA1F5E" w:rsidRPr="00B34067">
              <w:rPr>
                <w:rFonts w:ascii="Times New Roman" w:hAnsi="Times New Roman" w:cs="Times New Roman"/>
                <w:sz w:val="20"/>
                <w:szCs w:val="20"/>
              </w:rPr>
              <w:t xml:space="preserve"> </w:t>
            </w:r>
          </w:p>
          <w:p w:rsidR="00DA1F5E" w:rsidRPr="00B34067" w:rsidRDefault="00DA1F5E" w:rsidP="00BA0D98">
            <w:pPr>
              <w:rPr>
                <w:rFonts w:ascii="Times New Roman" w:hAnsi="Times New Roman" w:cs="Times New Roman"/>
                <w:sz w:val="20"/>
                <w:szCs w:val="20"/>
              </w:rPr>
            </w:pPr>
          </w:p>
          <w:p w:rsidR="00BA0D98" w:rsidRPr="00B34067" w:rsidRDefault="00DA1F5E" w:rsidP="00BA0D98">
            <w:pPr>
              <w:rPr>
                <w:rFonts w:ascii="Times New Roman" w:hAnsi="Times New Roman" w:cs="Times New Roman"/>
                <w:sz w:val="20"/>
                <w:szCs w:val="20"/>
              </w:rPr>
            </w:pPr>
            <w:r w:rsidRPr="00B34067">
              <w:rPr>
                <w:rFonts w:ascii="Times New Roman" w:hAnsi="Times New Roman" w:cs="Times New Roman"/>
                <w:sz w:val="20"/>
                <w:szCs w:val="20"/>
              </w:rPr>
              <w:t xml:space="preserve">D) Ensure that </w:t>
            </w:r>
            <w:r w:rsidRPr="00B34067">
              <w:rPr>
                <w:rFonts w:ascii="Times New Roman" w:hAnsi="Times New Roman" w:cs="Times New Roman"/>
                <w:sz w:val="20"/>
                <w:szCs w:val="20"/>
                <w:u w:val="single"/>
              </w:rPr>
              <w:t xml:space="preserve">corrective actions are made as required (see Appendix 1) </w:t>
            </w:r>
            <w:r w:rsidRPr="00B34067">
              <w:rPr>
                <w:rFonts w:ascii="Times New Roman" w:hAnsi="Times New Roman" w:cs="Times New Roman"/>
                <w:sz w:val="20"/>
                <w:szCs w:val="20"/>
              </w:rPr>
              <w:t>and recorded appropriately.</w:t>
            </w:r>
          </w:p>
          <w:p w:rsidR="00581AE4" w:rsidRDefault="00581AE4" w:rsidP="00D26487">
            <w:r>
              <w:object w:dxaOrig="225" w:dyaOrig="225">
                <v:shape id="_x0000_i1033" type="#_x0000_t75" style="width:459.75pt;height:3.55pt" o:ole="">
                  <v:imagedata r:id="rId17" o:title=""/>
                </v:shape>
                <w:control r:id="rId18" w:name="E2_1SanEffectivenessText" w:shapeid="_x0000_i1033"/>
              </w:object>
            </w:r>
          </w:p>
        </w:tc>
      </w:tr>
    </w:tbl>
    <w:p w:rsidR="004C33DC" w:rsidRDefault="004C33DC"/>
    <w:p w:rsidR="004C33DC" w:rsidRDefault="004C33DC">
      <w:r>
        <w:br w:type="page"/>
      </w:r>
    </w:p>
    <w:p w:rsidR="00192A29" w:rsidRDefault="00192A29"/>
    <w:tbl>
      <w:tblPr>
        <w:tblStyle w:val="TableGrid"/>
        <w:tblW w:w="9966" w:type="dxa"/>
        <w:jc w:val="center"/>
        <w:tblLayout w:type="fixed"/>
        <w:tblLook w:val="04A0" w:firstRow="1" w:lastRow="0" w:firstColumn="1" w:lastColumn="0" w:noHBand="0" w:noVBand="1"/>
      </w:tblPr>
      <w:tblGrid>
        <w:gridCol w:w="2288"/>
        <w:gridCol w:w="1983"/>
        <w:gridCol w:w="1740"/>
        <w:gridCol w:w="1718"/>
        <w:gridCol w:w="2237"/>
      </w:tblGrid>
      <w:tr w:rsidR="00970428" w:rsidTr="00D421F9">
        <w:trPr>
          <w:trHeight w:val="350"/>
          <w:jc w:val="center"/>
        </w:trPr>
        <w:tc>
          <w:tcPr>
            <w:tcW w:w="9966" w:type="dxa"/>
            <w:gridSpan w:val="5"/>
            <w:tcBorders>
              <w:bottom w:val="single" w:sz="4" w:space="0" w:color="auto"/>
            </w:tcBorders>
            <w:shd w:val="clear" w:color="auto" w:fill="E7E6E6" w:themeFill="background2"/>
          </w:tcPr>
          <w:p w:rsidR="00970428" w:rsidRDefault="00970428" w:rsidP="00970428">
            <w:r>
              <w:rPr>
                <w:rFonts w:ascii="Times New Roman" w:eastAsia="Times New Roman" w:hAnsi="Times New Roman" w:cs="Times New Roman"/>
                <w:b/>
                <w:bCs/>
                <w:sz w:val="27"/>
                <w:szCs w:val="27"/>
                <w:lang w:val="en"/>
              </w:rPr>
              <w:t xml:space="preserve">Sanitation/Biosecurity </w:t>
            </w:r>
            <w:r w:rsidRPr="00C554C0">
              <w:rPr>
                <w:rFonts w:ascii="Times New Roman" w:eastAsia="Times New Roman" w:hAnsi="Times New Roman" w:cs="Times New Roman"/>
                <w:b/>
                <w:bCs/>
                <w:lang w:val="en"/>
              </w:rPr>
              <w:t>(Element 2.1a)b)</w:t>
            </w:r>
            <w:r>
              <w:rPr>
                <w:rFonts w:ascii="Times New Roman" w:eastAsia="Times New Roman" w:hAnsi="Times New Roman" w:cs="Times New Roman"/>
                <w:b/>
                <w:bCs/>
                <w:sz w:val="27"/>
                <w:szCs w:val="27"/>
                <w:lang w:val="en"/>
              </w:rPr>
              <w:t xml:space="preserve"> - Verification</w:t>
            </w:r>
          </w:p>
        </w:tc>
      </w:tr>
      <w:tr w:rsidR="00970428" w:rsidRPr="00000BC5" w:rsidTr="00D421F9">
        <w:trPr>
          <w:jc w:val="center"/>
        </w:trPr>
        <w:tc>
          <w:tcPr>
            <w:tcW w:w="2288" w:type="dxa"/>
            <w:tcBorders>
              <w:top w:val="single" w:sz="4" w:space="0" w:color="auto"/>
              <w:left w:val="single" w:sz="4" w:space="0" w:color="auto"/>
              <w:bottom w:val="single" w:sz="4" w:space="0" w:color="auto"/>
              <w:right w:val="single" w:sz="4" w:space="0" w:color="auto"/>
            </w:tcBorders>
          </w:tcPr>
          <w:p w:rsidR="00970428" w:rsidRPr="00000BC5" w:rsidRDefault="00970428" w:rsidP="00D421F9">
            <w:pPr>
              <w:rPr>
                <w:b/>
                <w:sz w:val="20"/>
                <w:szCs w:val="20"/>
                <w:u w:val="single"/>
              </w:rPr>
            </w:pPr>
            <w:r>
              <w:rPr>
                <w:b/>
                <w:sz w:val="20"/>
                <w:szCs w:val="20"/>
                <w:u w:val="single"/>
              </w:rPr>
              <w:t>Verifier:</w:t>
            </w:r>
          </w:p>
        </w:tc>
        <w:tc>
          <w:tcPr>
            <w:tcW w:w="1983" w:type="dxa"/>
            <w:tcBorders>
              <w:top w:val="single" w:sz="4" w:space="0" w:color="auto"/>
              <w:left w:val="single" w:sz="4" w:space="0" w:color="auto"/>
              <w:bottom w:val="single" w:sz="4" w:space="0" w:color="auto"/>
              <w:right w:val="single" w:sz="4" w:space="0" w:color="auto"/>
            </w:tcBorders>
          </w:tcPr>
          <w:p w:rsidR="00970428" w:rsidRPr="00000BC5" w:rsidRDefault="00970428" w:rsidP="00D421F9">
            <w:pPr>
              <w:rPr>
                <w:b/>
                <w:sz w:val="20"/>
                <w:szCs w:val="20"/>
                <w:u w:val="single"/>
              </w:rPr>
            </w:pPr>
            <w:r>
              <w:rPr>
                <w:b/>
                <w:sz w:val="20"/>
                <w:szCs w:val="20"/>
                <w:u w:val="single"/>
              </w:rPr>
              <w:t>What:</w:t>
            </w:r>
          </w:p>
        </w:tc>
        <w:tc>
          <w:tcPr>
            <w:tcW w:w="1740" w:type="dxa"/>
            <w:tcBorders>
              <w:top w:val="single" w:sz="4" w:space="0" w:color="auto"/>
              <w:left w:val="single" w:sz="4" w:space="0" w:color="auto"/>
              <w:bottom w:val="single" w:sz="4" w:space="0" w:color="auto"/>
              <w:right w:val="single" w:sz="4" w:space="0" w:color="auto"/>
            </w:tcBorders>
          </w:tcPr>
          <w:p w:rsidR="00970428" w:rsidRPr="00000BC5" w:rsidRDefault="00970428" w:rsidP="00D421F9">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970428" w:rsidRPr="00000BC5" w:rsidRDefault="004C33DC" w:rsidP="00D421F9">
            <w:pPr>
              <w:rPr>
                <w:b/>
                <w:sz w:val="20"/>
                <w:szCs w:val="20"/>
                <w:u w:val="single"/>
              </w:rPr>
            </w:pPr>
            <w:r>
              <w:rPr>
                <w:b/>
                <w:sz w:val="20"/>
                <w:szCs w:val="20"/>
                <w:u w:val="single"/>
              </w:rPr>
              <w:t>Frequency</w:t>
            </w:r>
            <w:r w:rsidR="00970428">
              <w:rPr>
                <w:b/>
                <w:sz w:val="20"/>
                <w:szCs w:val="20"/>
                <w:u w:val="single"/>
              </w:rPr>
              <w:t>:</w:t>
            </w:r>
          </w:p>
        </w:tc>
        <w:tc>
          <w:tcPr>
            <w:tcW w:w="2237" w:type="dxa"/>
            <w:tcBorders>
              <w:top w:val="single" w:sz="4" w:space="0" w:color="auto"/>
              <w:left w:val="single" w:sz="4" w:space="0" w:color="auto"/>
              <w:bottom w:val="single" w:sz="4" w:space="0" w:color="auto"/>
              <w:right w:val="single" w:sz="4" w:space="0" w:color="auto"/>
            </w:tcBorders>
          </w:tcPr>
          <w:p w:rsidR="00970428" w:rsidRPr="00000BC5" w:rsidRDefault="00970428" w:rsidP="00D421F9">
            <w:pPr>
              <w:rPr>
                <w:b/>
                <w:sz w:val="20"/>
                <w:szCs w:val="20"/>
                <w:u w:val="single"/>
              </w:rPr>
            </w:pPr>
            <w:r w:rsidRPr="00000BC5">
              <w:rPr>
                <w:b/>
                <w:sz w:val="20"/>
                <w:szCs w:val="20"/>
                <w:u w:val="single"/>
              </w:rPr>
              <w:t>Record</w:t>
            </w:r>
          </w:p>
        </w:tc>
      </w:tr>
      <w:tr w:rsidR="00970428" w:rsidRPr="00D62857" w:rsidTr="007F0E46">
        <w:trPr>
          <w:trHeight w:hRule="exact" w:val="765"/>
          <w:jc w:val="center"/>
        </w:trPr>
        <w:tc>
          <w:tcPr>
            <w:tcW w:w="2288" w:type="dxa"/>
            <w:tcBorders>
              <w:top w:val="single" w:sz="4" w:space="0" w:color="auto"/>
              <w:left w:val="single" w:sz="4" w:space="0" w:color="auto"/>
              <w:bottom w:val="single" w:sz="4" w:space="0" w:color="auto"/>
              <w:right w:val="single" w:sz="4" w:space="0" w:color="auto"/>
            </w:tcBorders>
          </w:tcPr>
          <w:p w:rsidR="00970428" w:rsidRPr="007F0E46" w:rsidRDefault="00970428" w:rsidP="00D421F9">
            <w:pPr>
              <w:rPr>
                <w:sz w:val="16"/>
              </w:rPr>
            </w:pPr>
          </w:p>
        </w:tc>
        <w:tc>
          <w:tcPr>
            <w:tcW w:w="1983" w:type="dxa"/>
            <w:tcBorders>
              <w:top w:val="single" w:sz="4" w:space="0" w:color="auto"/>
              <w:left w:val="single" w:sz="4" w:space="0" w:color="auto"/>
              <w:bottom w:val="single" w:sz="4" w:space="0" w:color="auto"/>
              <w:right w:val="single" w:sz="4" w:space="0" w:color="auto"/>
            </w:tcBorders>
          </w:tcPr>
          <w:p w:rsidR="00970428" w:rsidRPr="007F0E46" w:rsidRDefault="007F0E46" w:rsidP="00D421F9">
            <w:pPr>
              <w:rPr>
                <w:rFonts w:ascii="Times New Roman" w:hAnsi="Times New Roman" w:cs="Times New Roman"/>
                <w:sz w:val="16"/>
              </w:rPr>
            </w:pPr>
            <w:r w:rsidRPr="007F0E46">
              <w:rPr>
                <w:rFonts w:ascii="Times New Roman" w:hAnsi="Times New Roman" w:cs="Times New Roman"/>
                <w:sz w:val="16"/>
              </w:rPr>
              <w:t>Sanitation procedures and effectiveness</w:t>
            </w:r>
          </w:p>
        </w:tc>
        <w:tc>
          <w:tcPr>
            <w:tcW w:w="1740" w:type="dxa"/>
            <w:tcBorders>
              <w:top w:val="single" w:sz="4" w:space="0" w:color="auto"/>
              <w:left w:val="single" w:sz="4" w:space="0" w:color="auto"/>
              <w:bottom w:val="single" w:sz="4" w:space="0" w:color="auto"/>
              <w:right w:val="single" w:sz="4" w:space="0" w:color="auto"/>
            </w:tcBorders>
          </w:tcPr>
          <w:p w:rsidR="00970428" w:rsidRPr="007F0E46" w:rsidRDefault="007F0E46" w:rsidP="00D421F9">
            <w:pPr>
              <w:rPr>
                <w:rFonts w:ascii="Times New Roman" w:hAnsi="Times New Roman" w:cs="Times New Roman"/>
                <w:sz w:val="16"/>
              </w:rPr>
            </w:pPr>
            <w:r w:rsidRPr="007F0E46">
              <w:rPr>
                <w:rFonts w:ascii="Times New Roman" w:hAnsi="Times New Roman" w:cs="Times New Roman"/>
                <w:sz w:val="16"/>
              </w:rPr>
              <w:t>See below</w:t>
            </w:r>
          </w:p>
        </w:tc>
        <w:tc>
          <w:tcPr>
            <w:tcW w:w="1718" w:type="dxa"/>
            <w:tcBorders>
              <w:top w:val="single" w:sz="4" w:space="0" w:color="auto"/>
              <w:left w:val="single" w:sz="4" w:space="0" w:color="auto"/>
              <w:bottom w:val="single" w:sz="4" w:space="0" w:color="auto"/>
              <w:right w:val="single" w:sz="4" w:space="0" w:color="auto"/>
            </w:tcBorders>
          </w:tcPr>
          <w:p w:rsidR="00970428" w:rsidRPr="007F0E46" w:rsidRDefault="007F0E46" w:rsidP="00D421F9">
            <w:pPr>
              <w:rPr>
                <w:rFonts w:ascii="Times New Roman" w:hAnsi="Times New Roman" w:cs="Times New Roman"/>
                <w:sz w:val="16"/>
              </w:rPr>
            </w:pPr>
            <w:r w:rsidRPr="007F0E46">
              <w:rPr>
                <w:rFonts w:ascii="Times New Roman" w:hAnsi="Times New Roman" w:cs="Times New Roman"/>
                <w:sz w:val="16"/>
              </w:rPr>
              <w:t>Each trip or at least weekly</w:t>
            </w:r>
          </w:p>
        </w:tc>
        <w:tc>
          <w:tcPr>
            <w:tcW w:w="2237" w:type="dxa"/>
            <w:tcBorders>
              <w:top w:val="single" w:sz="4" w:space="0" w:color="auto"/>
              <w:left w:val="single" w:sz="4" w:space="0" w:color="auto"/>
              <w:bottom w:val="single" w:sz="4" w:space="0" w:color="auto"/>
              <w:right w:val="single" w:sz="4" w:space="0" w:color="auto"/>
            </w:tcBorders>
          </w:tcPr>
          <w:p w:rsidR="00970428" w:rsidRPr="007F0E46" w:rsidRDefault="007F0E46" w:rsidP="00D421F9">
            <w:pPr>
              <w:rPr>
                <w:rFonts w:ascii="Times New Roman" w:hAnsi="Times New Roman" w:cs="Times New Roman"/>
                <w:sz w:val="16"/>
              </w:rPr>
            </w:pPr>
            <w:r w:rsidRPr="007F0E46">
              <w:rPr>
                <w:rFonts w:ascii="Times New Roman" w:hAnsi="Times New Roman" w:cs="Times New Roman"/>
                <w:sz w:val="16"/>
              </w:rPr>
              <w:t>Sanitation, Hygiene and Chemical Use Monitoring Form- in During-Season Log</w:t>
            </w:r>
          </w:p>
        </w:tc>
      </w:tr>
      <w:tr w:rsidR="00970428" w:rsidTr="004C33DC">
        <w:trPr>
          <w:trHeight w:val="3311"/>
          <w:jc w:val="center"/>
        </w:trPr>
        <w:tc>
          <w:tcPr>
            <w:tcW w:w="9966" w:type="dxa"/>
            <w:gridSpan w:val="5"/>
            <w:tcBorders>
              <w:top w:val="single" w:sz="4" w:space="0" w:color="auto"/>
              <w:bottom w:val="single" w:sz="4" w:space="0" w:color="auto"/>
            </w:tcBorders>
          </w:tcPr>
          <w:p w:rsidR="00970428" w:rsidRDefault="00970428" w:rsidP="00D421F9">
            <w:pPr>
              <w:rPr>
                <w:b/>
                <w:u w:val="single"/>
              </w:rPr>
            </w:pPr>
          </w:p>
          <w:p w:rsidR="00970428" w:rsidRPr="00F43B34" w:rsidRDefault="00970428" w:rsidP="00D421F9">
            <w:pPr>
              <w:rPr>
                <w:rFonts w:ascii="Times New Roman" w:hAnsi="Times New Roman" w:cs="Times New Roman"/>
                <w:b/>
                <w:sz w:val="20"/>
                <w:szCs w:val="20"/>
                <w:u w:val="single"/>
              </w:rPr>
            </w:pPr>
            <w:r w:rsidRPr="00F43B34">
              <w:rPr>
                <w:rFonts w:ascii="Times New Roman" w:hAnsi="Times New Roman" w:cs="Times New Roman"/>
                <w:b/>
                <w:sz w:val="20"/>
                <w:szCs w:val="20"/>
                <w:u w:val="single"/>
              </w:rPr>
              <w:t>How to Verify Cleaning/Sanitation Effectiveness  (</w:t>
            </w:r>
            <w:r w:rsidRPr="00F43B34">
              <w:rPr>
                <w:rFonts w:ascii="Times New Roman" w:hAnsi="Times New Roman" w:cs="Times New Roman"/>
                <w:sz w:val="20"/>
                <w:szCs w:val="20"/>
              </w:rPr>
              <w:t>SFCA Reg 50(1&amp;2)</w:t>
            </w:r>
            <w:r w:rsidRPr="00F43B34">
              <w:rPr>
                <w:rFonts w:ascii="Times New Roman" w:hAnsi="Times New Roman" w:cs="Times New Roman"/>
                <w:b/>
                <w:sz w:val="20"/>
                <w:szCs w:val="20"/>
                <w:u w:val="single"/>
              </w:rPr>
              <w:t>:</w:t>
            </w:r>
          </w:p>
          <w:p w:rsidR="00970428" w:rsidRPr="00F43B34" w:rsidRDefault="00970428" w:rsidP="00D421F9">
            <w:pPr>
              <w:rPr>
                <w:rFonts w:ascii="Times New Roman" w:hAnsi="Times New Roman" w:cs="Times New Roman"/>
                <w:sz w:val="20"/>
                <w:szCs w:val="20"/>
              </w:rPr>
            </w:pPr>
            <w:r w:rsidRPr="00F43B34">
              <w:rPr>
                <w:rFonts w:ascii="Times New Roman" w:hAnsi="Times New Roman" w:cs="Times New Roman"/>
                <w:sz w:val="20"/>
                <w:szCs w:val="20"/>
              </w:rPr>
              <w:t>Once per trip or at least weekly if trips extend past a week, the ‘verifier’ will review the ‘Sanitation, Hygiene and Chemical Use Monitoring Form’</w:t>
            </w:r>
          </w:p>
          <w:p w:rsidR="00970428" w:rsidRPr="00F43B34" w:rsidRDefault="00970428" w:rsidP="00D421F9">
            <w:pPr>
              <w:rPr>
                <w:rFonts w:ascii="Times New Roman" w:hAnsi="Times New Roman" w:cs="Times New Roman"/>
                <w:sz w:val="20"/>
                <w:szCs w:val="20"/>
              </w:rPr>
            </w:pPr>
          </w:p>
          <w:p w:rsidR="00970428" w:rsidRPr="00F43B34" w:rsidRDefault="00F43B34" w:rsidP="00D421F9">
            <w:pPr>
              <w:rPr>
                <w:rFonts w:ascii="Times New Roman" w:hAnsi="Times New Roman" w:cs="Times New Roman"/>
                <w:b/>
                <w:sz w:val="20"/>
                <w:szCs w:val="20"/>
                <w:u w:val="single"/>
              </w:rPr>
            </w:pPr>
            <w:r>
              <w:rPr>
                <w:rFonts w:ascii="Times New Roman" w:hAnsi="Times New Roman" w:cs="Times New Roman"/>
                <w:b/>
                <w:sz w:val="20"/>
                <w:szCs w:val="20"/>
                <w:u w:val="single"/>
              </w:rPr>
              <w:t>Ensure</w:t>
            </w:r>
            <w:r w:rsidR="00970428" w:rsidRPr="00F43B34">
              <w:rPr>
                <w:rFonts w:ascii="Times New Roman" w:hAnsi="Times New Roman" w:cs="Times New Roman"/>
                <w:b/>
                <w:sz w:val="20"/>
                <w:szCs w:val="20"/>
                <w:u w:val="single"/>
              </w:rPr>
              <w:t>:</w:t>
            </w:r>
          </w:p>
          <w:p w:rsidR="00970428" w:rsidRPr="00F43B34" w:rsidRDefault="00970428" w:rsidP="00D421F9">
            <w:pPr>
              <w:rPr>
                <w:rFonts w:ascii="Times New Roman" w:hAnsi="Times New Roman" w:cs="Times New Roman"/>
                <w:b/>
                <w:sz w:val="20"/>
                <w:szCs w:val="20"/>
                <w:u w:val="single"/>
              </w:rPr>
            </w:pPr>
          </w:p>
          <w:p w:rsidR="00970428" w:rsidRPr="0002667C" w:rsidRDefault="00970428" w:rsidP="0002667C">
            <w:pPr>
              <w:pStyle w:val="ListParagraph"/>
              <w:numPr>
                <w:ilvl w:val="0"/>
                <w:numId w:val="18"/>
              </w:numPr>
              <w:rPr>
                <w:rFonts w:ascii="Times New Roman" w:hAnsi="Times New Roman" w:cs="Times New Roman"/>
                <w:sz w:val="20"/>
                <w:szCs w:val="20"/>
              </w:rPr>
            </w:pPr>
            <w:r w:rsidRPr="0002667C">
              <w:rPr>
                <w:rFonts w:ascii="Times New Roman" w:hAnsi="Times New Roman" w:cs="Times New Roman"/>
                <w:sz w:val="20"/>
                <w:szCs w:val="20"/>
                <w:shd w:val="clear" w:color="auto" w:fill="FFFFFF"/>
              </w:rPr>
              <w:t>A</w:t>
            </w:r>
            <w:r w:rsidRPr="0002667C">
              <w:rPr>
                <w:rFonts w:ascii="Times New Roman" w:hAnsi="Times New Roman" w:cs="Times New Roman"/>
                <w:sz w:val="20"/>
                <w:szCs w:val="20"/>
              </w:rPr>
              <w:t>ll monitoring procedures a</w:t>
            </w:r>
            <w:r w:rsidR="00F43B34" w:rsidRPr="0002667C">
              <w:rPr>
                <w:rFonts w:ascii="Times New Roman" w:hAnsi="Times New Roman" w:cs="Times New Roman"/>
                <w:sz w:val="20"/>
                <w:szCs w:val="20"/>
              </w:rPr>
              <w:t>re complete</w:t>
            </w:r>
          </w:p>
          <w:p w:rsidR="00970428" w:rsidRPr="0002667C" w:rsidRDefault="00970428" w:rsidP="0002667C">
            <w:pPr>
              <w:pStyle w:val="ListParagraph"/>
              <w:numPr>
                <w:ilvl w:val="0"/>
                <w:numId w:val="18"/>
              </w:numPr>
              <w:rPr>
                <w:rFonts w:ascii="Times New Roman" w:hAnsi="Times New Roman" w:cs="Times New Roman"/>
                <w:sz w:val="20"/>
                <w:szCs w:val="20"/>
              </w:rPr>
            </w:pPr>
            <w:r w:rsidRPr="0002667C">
              <w:rPr>
                <w:rFonts w:ascii="Times New Roman" w:hAnsi="Times New Roman" w:cs="Times New Roman"/>
                <w:sz w:val="20"/>
                <w:szCs w:val="20"/>
              </w:rPr>
              <w:t>Observes vessel</w:t>
            </w:r>
            <w:r w:rsidR="006B24DD">
              <w:rPr>
                <w:rFonts w:ascii="Times New Roman" w:hAnsi="Times New Roman" w:cs="Times New Roman"/>
                <w:sz w:val="20"/>
                <w:szCs w:val="20"/>
              </w:rPr>
              <w:t>, storage areas</w:t>
            </w:r>
            <w:r w:rsidRPr="0002667C">
              <w:rPr>
                <w:rFonts w:ascii="Times New Roman" w:hAnsi="Times New Roman" w:cs="Times New Roman"/>
                <w:sz w:val="20"/>
                <w:szCs w:val="20"/>
              </w:rPr>
              <w:t>, equipment and utensils for signs of contamination (eg. Dirt, debris, chemical residue)</w:t>
            </w:r>
          </w:p>
          <w:p w:rsidR="00970428" w:rsidRPr="0002667C" w:rsidRDefault="00970428" w:rsidP="0002667C">
            <w:pPr>
              <w:pStyle w:val="ListParagraph"/>
              <w:numPr>
                <w:ilvl w:val="0"/>
                <w:numId w:val="18"/>
              </w:numPr>
              <w:rPr>
                <w:rFonts w:ascii="Times New Roman" w:hAnsi="Times New Roman" w:cs="Times New Roman"/>
                <w:sz w:val="20"/>
                <w:szCs w:val="20"/>
              </w:rPr>
            </w:pPr>
            <w:r w:rsidRPr="0002667C">
              <w:rPr>
                <w:rFonts w:ascii="Times New Roman" w:hAnsi="Times New Roman" w:cs="Times New Roman"/>
                <w:sz w:val="20"/>
                <w:szCs w:val="20"/>
              </w:rPr>
              <w:t>Interview (as necessary) employees responsible performing the activity to ensure that procedures are taking place as written and training has been effective.</w:t>
            </w:r>
          </w:p>
          <w:p w:rsidR="00970428" w:rsidRPr="0002667C" w:rsidRDefault="00970428" w:rsidP="0002667C">
            <w:pPr>
              <w:pStyle w:val="ListParagraph"/>
              <w:numPr>
                <w:ilvl w:val="0"/>
                <w:numId w:val="18"/>
              </w:numPr>
              <w:rPr>
                <w:rFonts w:ascii="Times New Roman" w:hAnsi="Times New Roman" w:cs="Times New Roman"/>
                <w:sz w:val="20"/>
                <w:szCs w:val="20"/>
              </w:rPr>
            </w:pPr>
            <w:r w:rsidRPr="0002667C">
              <w:rPr>
                <w:rFonts w:ascii="Times New Roman" w:hAnsi="Times New Roman" w:cs="Times New Roman"/>
                <w:sz w:val="20"/>
                <w:szCs w:val="20"/>
              </w:rPr>
              <w:t>Take samples to determine effectiveness and compliance, if necessary, to confirm observations.</w:t>
            </w:r>
          </w:p>
          <w:p w:rsidR="00970428" w:rsidRPr="0002667C" w:rsidRDefault="00970428" w:rsidP="0002667C">
            <w:pPr>
              <w:pStyle w:val="ListParagraph"/>
              <w:numPr>
                <w:ilvl w:val="0"/>
                <w:numId w:val="18"/>
              </w:numPr>
              <w:rPr>
                <w:rFonts w:ascii="Times New Roman" w:hAnsi="Times New Roman" w:cs="Times New Roman"/>
                <w:sz w:val="20"/>
                <w:szCs w:val="20"/>
              </w:rPr>
            </w:pPr>
            <w:r w:rsidRPr="0002667C">
              <w:rPr>
                <w:rFonts w:ascii="Times New Roman" w:hAnsi="Times New Roman" w:cs="Times New Roman"/>
                <w:sz w:val="20"/>
                <w:szCs w:val="20"/>
              </w:rPr>
              <w:t>Corrective Actions are taken if required</w:t>
            </w:r>
          </w:p>
          <w:p w:rsidR="00970428" w:rsidRDefault="00970428" w:rsidP="00970428">
            <w:r>
              <w:object w:dxaOrig="225" w:dyaOrig="225">
                <v:shape id="_x0000_i1035" type="#_x0000_t75" style="width:459.75pt;height:3.55pt" o:ole="">
                  <v:imagedata r:id="rId19" o:title=""/>
                </v:shape>
                <w:control r:id="rId20" w:name="E2_1SanEffectivenessText1" w:shapeid="_x0000_i1035"/>
              </w:object>
            </w:r>
          </w:p>
        </w:tc>
      </w:tr>
    </w:tbl>
    <w:p w:rsidR="00581AE4" w:rsidRDefault="00581AE4" w:rsidP="004F3AE7">
      <w:pPr>
        <w:rPr>
          <w:rStyle w:val="Strong"/>
          <w:color w:val="FF0000"/>
          <w:lang w:val="en"/>
        </w:rPr>
      </w:pPr>
    </w:p>
    <w:sectPr w:rsidR="00581AE4" w:rsidSect="008A5D78">
      <w:type w:val="continuous"/>
      <w:pgSz w:w="12240" w:h="15840"/>
      <w:pgMar w:top="990" w:right="1440" w:bottom="170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D42" w:rsidRDefault="00A26D42" w:rsidP="00F06625">
      <w:pPr>
        <w:spacing w:after="0" w:line="240" w:lineRule="auto"/>
      </w:pPr>
      <w:r>
        <w:separator/>
      </w:r>
    </w:p>
  </w:endnote>
  <w:endnote w:type="continuationSeparator" w:id="0">
    <w:p w:rsidR="00A26D42" w:rsidRDefault="00A26D42" w:rsidP="00F06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9B9" w:rsidRDefault="00EF39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42" w:rsidRDefault="00A26D42" w:rsidP="0041342F">
    <w:pPr>
      <w:pStyle w:val="Footer"/>
    </w:pPr>
    <w:r>
      <w:t xml:space="preserve">Revision 0- Date: </w:t>
    </w:r>
    <w:r w:rsidR="00034D32">
      <w:t>October 18</w:t>
    </w:r>
    <w:r w:rsidR="00C64859">
      <w:t>, 2019</w:t>
    </w:r>
    <w:r>
      <w:tab/>
    </w:r>
    <w:r>
      <w:tab/>
      <w:t>E2.1 -</w:t>
    </w:r>
    <w:sdt>
      <w:sdtPr>
        <w:id w:val="-160155517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E8497E">
          <w:rPr>
            <w:noProof/>
          </w:rPr>
          <w:t>1</w:t>
        </w:r>
        <w:r>
          <w:rPr>
            <w:noProof/>
          </w:rPr>
          <w:fldChar w:fldCharType="end"/>
        </w:r>
      </w:sdtContent>
    </w:sdt>
  </w:p>
  <w:p w:rsidR="00A26D42" w:rsidRDefault="00A26D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9B9" w:rsidRDefault="00EF39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D42" w:rsidRDefault="00A26D42" w:rsidP="00F06625">
      <w:pPr>
        <w:spacing w:after="0" w:line="240" w:lineRule="auto"/>
      </w:pPr>
      <w:r>
        <w:separator/>
      </w:r>
    </w:p>
  </w:footnote>
  <w:footnote w:type="continuationSeparator" w:id="0">
    <w:p w:rsidR="00A26D42" w:rsidRDefault="00A26D42" w:rsidP="00F066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9B9" w:rsidRDefault="00EF39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42" w:rsidRPr="00EF39B9" w:rsidRDefault="00EF39B9" w:rsidP="000F71F4">
    <w:pPr>
      <w:pStyle w:val="Header"/>
      <w:rPr>
        <w:b/>
        <w:sz w:val="24"/>
      </w:rPr>
    </w:pPr>
    <w:r>
      <w:rPr>
        <w:b/>
        <w:sz w:val="24"/>
      </w:rPr>
      <w:t>Company Name:______________________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9B9" w:rsidRDefault="00EF39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700F"/>
    <w:multiLevelType w:val="hybridMultilevel"/>
    <w:tmpl w:val="8BCEC152"/>
    <w:lvl w:ilvl="0" w:tplc="FC922C0E">
      <w:start w:val="1"/>
      <w:numFmt w:val="decimal"/>
      <w:lvlText w:val="%1)"/>
      <w:lvlJc w:val="left"/>
      <w:pPr>
        <w:ind w:left="247" w:hanging="360"/>
      </w:pPr>
      <w:rPr>
        <w:rFonts w:hint="default"/>
      </w:rPr>
    </w:lvl>
    <w:lvl w:ilvl="1" w:tplc="10090019" w:tentative="1">
      <w:start w:val="1"/>
      <w:numFmt w:val="lowerLetter"/>
      <w:lvlText w:val="%2."/>
      <w:lvlJc w:val="left"/>
      <w:pPr>
        <w:ind w:left="967" w:hanging="360"/>
      </w:pPr>
    </w:lvl>
    <w:lvl w:ilvl="2" w:tplc="1009001B" w:tentative="1">
      <w:start w:val="1"/>
      <w:numFmt w:val="lowerRoman"/>
      <w:lvlText w:val="%3."/>
      <w:lvlJc w:val="right"/>
      <w:pPr>
        <w:ind w:left="1687" w:hanging="180"/>
      </w:pPr>
    </w:lvl>
    <w:lvl w:ilvl="3" w:tplc="1009000F" w:tentative="1">
      <w:start w:val="1"/>
      <w:numFmt w:val="decimal"/>
      <w:lvlText w:val="%4."/>
      <w:lvlJc w:val="left"/>
      <w:pPr>
        <w:ind w:left="2407" w:hanging="360"/>
      </w:pPr>
    </w:lvl>
    <w:lvl w:ilvl="4" w:tplc="10090019" w:tentative="1">
      <w:start w:val="1"/>
      <w:numFmt w:val="lowerLetter"/>
      <w:lvlText w:val="%5."/>
      <w:lvlJc w:val="left"/>
      <w:pPr>
        <w:ind w:left="3127" w:hanging="360"/>
      </w:pPr>
    </w:lvl>
    <w:lvl w:ilvl="5" w:tplc="1009001B" w:tentative="1">
      <w:start w:val="1"/>
      <w:numFmt w:val="lowerRoman"/>
      <w:lvlText w:val="%6."/>
      <w:lvlJc w:val="right"/>
      <w:pPr>
        <w:ind w:left="3847" w:hanging="180"/>
      </w:pPr>
    </w:lvl>
    <w:lvl w:ilvl="6" w:tplc="1009000F" w:tentative="1">
      <w:start w:val="1"/>
      <w:numFmt w:val="decimal"/>
      <w:lvlText w:val="%7."/>
      <w:lvlJc w:val="left"/>
      <w:pPr>
        <w:ind w:left="4567" w:hanging="360"/>
      </w:pPr>
    </w:lvl>
    <w:lvl w:ilvl="7" w:tplc="10090019" w:tentative="1">
      <w:start w:val="1"/>
      <w:numFmt w:val="lowerLetter"/>
      <w:lvlText w:val="%8."/>
      <w:lvlJc w:val="left"/>
      <w:pPr>
        <w:ind w:left="5287" w:hanging="360"/>
      </w:pPr>
    </w:lvl>
    <w:lvl w:ilvl="8" w:tplc="1009001B" w:tentative="1">
      <w:start w:val="1"/>
      <w:numFmt w:val="lowerRoman"/>
      <w:lvlText w:val="%9."/>
      <w:lvlJc w:val="right"/>
      <w:pPr>
        <w:ind w:left="6007" w:hanging="180"/>
      </w:pPr>
    </w:lvl>
  </w:abstractNum>
  <w:abstractNum w:abstractNumId="1">
    <w:nsid w:val="05F12C14"/>
    <w:multiLevelType w:val="hybridMultilevel"/>
    <w:tmpl w:val="F1DC2D86"/>
    <w:lvl w:ilvl="0" w:tplc="EF121892">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061A5556"/>
    <w:multiLevelType w:val="multilevel"/>
    <w:tmpl w:val="2184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D3027B"/>
    <w:multiLevelType w:val="multilevel"/>
    <w:tmpl w:val="D59E93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3B753F"/>
    <w:multiLevelType w:val="multilevel"/>
    <w:tmpl w:val="AA8C2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1E57AF"/>
    <w:multiLevelType w:val="hybridMultilevel"/>
    <w:tmpl w:val="318299A4"/>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2E46F66"/>
    <w:multiLevelType w:val="multilevel"/>
    <w:tmpl w:val="BC1E4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1E09BB"/>
    <w:multiLevelType w:val="hybridMultilevel"/>
    <w:tmpl w:val="E02819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810FA3"/>
    <w:multiLevelType w:val="multilevel"/>
    <w:tmpl w:val="4802F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507D6E"/>
    <w:multiLevelType w:val="multilevel"/>
    <w:tmpl w:val="742A1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8449F4"/>
    <w:multiLevelType w:val="hybridMultilevel"/>
    <w:tmpl w:val="FC6208EC"/>
    <w:lvl w:ilvl="0" w:tplc="78363D7A">
      <w:start w:val="1"/>
      <w:numFmt w:val="decimal"/>
      <w:lvlText w:val="%1)"/>
      <w:lvlJc w:val="left"/>
      <w:pPr>
        <w:ind w:left="247" w:hanging="360"/>
      </w:pPr>
      <w:rPr>
        <w:rFonts w:hint="default"/>
      </w:rPr>
    </w:lvl>
    <w:lvl w:ilvl="1" w:tplc="10090019" w:tentative="1">
      <w:start w:val="1"/>
      <w:numFmt w:val="lowerLetter"/>
      <w:lvlText w:val="%2."/>
      <w:lvlJc w:val="left"/>
      <w:pPr>
        <w:ind w:left="967" w:hanging="360"/>
      </w:pPr>
    </w:lvl>
    <w:lvl w:ilvl="2" w:tplc="1009001B" w:tentative="1">
      <w:start w:val="1"/>
      <w:numFmt w:val="lowerRoman"/>
      <w:lvlText w:val="%3."/>
      <w:lvlJc w:val="right"/>
      <w:pPr>
        <w:ind w:left="1687" w:hanging="180"/>
      </w:pPr>
    </w:lvl>
    <w:lvl w:ilvl="3" w:tplc="1009000F" w:tentative="1">
      <w:start w:val="1"/>
      <w:numFmt w:val="decimal"/>
      <w:lvlText w:val="%4."/>
      <w:lvlJc w:val="left"/>
      <w:pPr>
        <w:ind w:left="2407" w:hanging="360"/>
      </w:pPr>
    </w:lvl>
    <w:lvl w:ilvl="4" w:tplc="10090019" w:tentative="1">
      <w:start w:val="1"/>
      <w:numFmt w:val="lowerLetter"/>
      <w:lvlText w:val="%5."/>
      <w:lvlJc w:val="left"/>
      <w:pPr>
        <w:ind w:left="3127" w:hanging="360"/>
      </w:pPr>
    </w:lvl>
    <w:lvl w:ilvl="5" w:tplc="1009001B" w:tentative="1">
      <w:start w:val="1"/>
      <w:numFmt w:val="lowerRoman"/>
      <w:lvlText w:val="%6."/>
      <w:lvlJc w:val="right"/>
      <w:pPr>
        <w:ind w:left="3847" w:hanging="180"/>
      </w:pPr>
    </w:lvl>
    <w:lvl w:ilvl="6" w:tplc="1009000F" w:tentative="1">
      <w:start w:val="1"/>
      <w:numFmt w:val="decimal"/>
      <w:lvlText w:val="%7."/>
      <w:lvlJc w:val="left"/>
      <w:pPr>
        <w:ind w:left="4567" w:hanging="360"/>
      </w:pPr>
    </w:lvl>
    <w:lvl w:ilvl="7" w:tplc="10090019" w:tentative="1">
      <w:start w:val="1"/>
      <w:numFmt w:val="lowerLetter"/>
      <w:lvlText w:val="%8."/>
      <w:lvlJc w:val="left"/>
      <w:pPr>
        <w:ind w:left="5287" w:hanging="360"/>
      </w:pPr>
    </w:lvl>
    <w:lvl w:ilvl="8" w:tplc="1009001B" w:tentative="1">
      <w:start w:val="1"/>
      <w:numFmt w:val="lowerRoman"/>
      <w:lvlText w:val="%9."/>
      <w:lvlJc w:val="right"/>
      <w:pPr>
        <w:ind w:left="6007" w:hanging="180"/>
      </w:pPr>
    </w:lvl>
  </w:abstractNum>
  <w:abstractNum w:abstractNumId="11">
    <w:nsid w:val="34AB4E24"/>
    <w:multiLevelType w:val="multilevel"/>
    <w:tmpl w:val="F79EE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0C4049"/>
    <w:multiLevelType w:val="multilevel"/>
    <w:tmpl w:val="F72C0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857536"/>
    <w:multiLevelType w:val="multilevel"/>
    <w:tmpl w:val="E58A8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69D0DDF"/>
    <w:multiLevelType w:val="hybridMultilevel"/>
    <w:tmpl w:val="9F0AA954"/>
    <w:lvl w:ilvl="0" w:tplc="7D56CD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D536EA"/>
    <w:multiLevelType w:val="hybridMultilevel"/>
    <w:tmpl w:val="E37233A0"/>
    <w:lvl w:ilvl="0" w:tplc="52E6C62A">
      <w:start w:val="1"/>
      <w:numFmt w:val="low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096732"/>
    <w:multiLevelType w:val="hybridMultilevel"/>
    <w:tmpl w:val="5BEA7748"/>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6586002F"/>
    <w:multiLevelType w:val="hybridMultilevel"/>
    <w:tmpl w:val="73F04B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2"/>
  </w:num>
  <w:num w:numId="4">
    <w:abstractNumId w:val="3"/>
  </w:num>
  <w:num w:numId="5">
    <w:abstractNumId w:val="9"/>
  </w:num>
  <w:num w:numId="6">
    <w:abstractNumId w:val="8"/>
  </w:num>
  <w:num w:numId="7">
    <w:abstractNumId w:val="11"/>
  </w:num>
  <w:num w:numId="8">
    <w:abstractNumId w:val="13"/>
  </w:num>
  <w:num w:numId="9">
    <w:abstractNumId w:val="4"/>
  </w:num>
  <w:num w:numId="10">
    <w:abstractNumId w:val="14"/>
  </w:num>
  <w:num w:numId="11">
    <w:abstractNumId w:val="7"/>
  </w:num>
  <w:num w:numId="12">
    <w:abstractNumId w:val="15"/>
  </w:num>
  <w:num w:numId="13">
    <w:abstractNumId w:val="17"/>
  </w:num>
  <w:num w:numId="14">
    <w:abstractNumId w:val="10"/>
  </w:num>
  <w:num w:numId="15">
    <w:abstractNumId w:val="0"/>
  </w:num>
  <w:num w:numId="16">
    <w:abstractNumId w:val="16"/>
  </w:num>
  <w:num w:numId="17">
    <w:abstractNumId w:val="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E32"/>
    <w:rsid w:val="00004758"/>
    <w:rsid w:val="00017190"/>
    <w:rsid w:val="00020966"/>
    <w:rsid w:val="0002667C"/>
    <w:rsid w:val="00034D32"/>
    <w:rsid w:val="000550EB"/>
    <w:rsid w:val="000554FC"/>
    <w:rsid w:val="00060471"/>
    <w:rsid w:val="000673A4"/>
    <w:rsid w:val="000716EC"/>
    <w:rsid w:val="000725DC"/>
    <w:rsid w:val="00073466"/>
    <w:rsid w:val="00080370"/>
    <w:rsid w:val="000949F6"/>
    <w:rsid w:val="000963B5"/>
    <w:rsid w:val="000A4060"/>
    <w:rsid w:val="000B022B"/>
    <w:rsid w:val="000C7B9E"/>
    <w:rsid w:val="000D755D"/>
    <w:rsid w:val="000D7A13"/>
    <w:rsid w:val="000E2297"/>
    <w:rsid w:val="000E3E32"/>
    <w:rsid w:val="000F71F4"/>
    <w:rsid w:val="001005D0"/>
    <w:rsid w:val="0010313A"/>
    <w:rsid w:val="00126248"/>
    <w:rsid w:val="0012753D"/>
    <w:rsid w:val="001308E6"/>
    <w:rsid w:val="00131563"/>
    <w:rsid w:val="00141865"/>
    <w:rsid w:val="00145493"/>
    <w:rsid w:val="00145852"/>
    <w:rsid w:val="00147806"/>
    <w:rsid w:val="001521C2"/>
    <w:rsid w:val="001546B7"/>
    <w:rsid w:val="00162508"/>
    <w:rsid w:val="00166436"/>
    <w:rsid w:val="0016780F"/>
    <w:rsid w:val="00172A20"/>
    <w:rsid w:val="00176D2E"/>
    <w:rsid w:val="0018069C"/>
    <w:rsid w:val="001847E6"/>
    <w:rsid w:val="001849B3"/>
    <w:rsid w:val="00187F27"/>
    <w:rsid w:val="00192A29"/>
    <w:rsid w:val="001A1F4B"/>
    <w:rsid w:val="001A4BA5"/>
    <w:rsid w:val="001B5E59"/>
    <w:rsid w:val="001B7431"/>
    <w:rsid w:val="001C2DC4"/>
    <w:rsid w:val="001D2788"/>
    <w:rsid w:val="001F0319"/>
    <w:rsid w:val="001F20A5"/>
    <w:rsid w:val="00215764"/>
    <w:rsid w:val="002255D8"/>
    <w:rsid w:val="00230E9A"/>
    <w:rsid w:val="00232503"/>
    <w:rsid w:val="00235C58"/>
    <w:rsid w:val="00245AC7"/>
    <w:rsid w:val="0025079D"/>
    <w:rsid w:val="00260F91"/>
    <w:rsid w:val="00261BA1"/>
    <w:rsid w:val="002649B9"/>
    <w:rsid w:val="00265B4B"/>
    <w:rsid w:val="00265D44"/>
    <w:rsid w:val="00267C8F"/>
    <w:rsid w:val="00283918"/>
    <w:rsid w:val="00285614"/>
    <w:rsid w:val="0028598B"/>
    <w:rsid w:val="00286005"/>
    <w:rsid w:val="002A3F6E"/>
    <w:rsid w:val="002D2ACF"/>
    <w:rsid w:val="002D383E"/>
    <w:rsid w:val="002D4164"/>
    <w:rsid w:val="002D4872"/>
    <w:rsid w:val="002E30F0"/>
    <w:rsid w:val="002F54DB"/>
    <w:rsid w:val="00302D6F"/>
    <w:rsid w:val="00306AFE"/>
    <w:rsid w:val="003077C0"/>
    <w:rsid w:val="0031536F"/>
    <w:rsid w:val="00316399"/>
    <w:rsid w:val="00332296"/>
    <w:rsid w:val="00333204"/>
    <w:rsid w:val="0035510E"/>
    <w:rsid w:val="00366A9A"/>
    <w:rsid w:val="00367BB9"/>
    <w:rsid w:val="0037141F"/>
    <w:rsid w:val="00381061"/>
    <w:rsid w:val="00383C10"/>
    <w:rsid w:val="003949B3"/>
    <w:rsid w:val="003969BD"/>
    <w:rsid w:val="003A0A48"/>
    <w:rsid w:val="003A0FC2"/>
    <w:rsid w:val="003B6CAB"/>
    <w:rsid w:val="003C355D"/>
    <w:rsid w:val="003C4A65"/>
    <w:rsid w:val="003C4BA2"/>
    <w:rsid w:val="003D22F8"/>
    <w:rsid w:val="003D3786"/>
    <w:rsid w:val="003D54C9"/>
    <w:rsid w:val="003D783B"/>
    <w:rsid w:val="003E0B64"/>
    <w:rsid w:val="003E59CF"/>
    <w:rsid w:val="003E73C2"/>
    <w:rsid w:val="003F7A41"/>
    <w:rsid w:val="004030A1"/>
    <w:rsid w:val="004070EC"/>
    <w:rsid w:val="0041342F"/>
    <w:rsid w:val="0042188A"/>
    <w:rsid w:val="00422749"/>
    <w:rsid w:val="00423940"/>
    <w:rsid w:val="00423C4E"/>
    <w:rsid w:val="00440EF2"/>
    <w:rsid w:val="00441028"/>
    <w:rsid w:val="00442185"/>
    <w:rsid w:val="0045154B"/>
    <w:rsid w:val="00456000"/>
    <w:rsid w:val="0046064E"/>
    <w:rsid w:val="00466035"/>
    <w:rsid w:val="00466761"/>
    <w:rsid w:val="00470580"/>
    <w:rsid w:val="00471B82"/>
    <w:rsid w:val="00474040"/>
    <w:rsid w:val="00474FD5"/>
    <w:rsid w:val="00475F7D"/>
    <w:rsid w:val="00480AD9"/>
    <w:rsid w:val="00481142"/>
    <w:rsid w:val="00484A6B"/>
    <w:rsid w:val="0048592B"/>
    <w:rsid w:val="004916A4"/>
    <w:rsid w:val="004A3849"/>
    <w:rsid w:val="004A5243"/>
    <w:rsid w:val="004A5E26"/>
    <w:rsid w:val="004A7D7D"/>
    <w:rsid w:val="004B3E49"/>
    <w:rsid w:val="004B6A72"/>
    <w:rsid w:val="004C33DC"/>
    <w:rsid w:val="004D15B3"/>
    <w:rsid w:val="004D2DC4"/>
    <w:rsid w:val="004F1485"/>
    <w:rsid w:val="004F3AE7"/>
    <w:rsid w:val="00504FD3"/>
    <w:rsid w:val="0050566A"/>
    <w:rsid w:val="00516658"/>
    <w:rsid w:val="005240D5"/>
    <w:rsid w:val="00532AD8"/>
    <w:rsid w:val="00534881"/>
    <w:rsid w:val="00536883"/>
    <w:rsid w:val="00537AF4"/>
    <w:rsid w:val="00542235"/>
    <w:rsid w:val="005460B7"/>
    <w:rsid w:val="00555654"/>
    <w:rsid w:val="005579E6"/>
    <w:rsid w:val="0056385D"/>
    <w:rsid w:val="00567AB5"/>
    <w:rsid w:val="005702A8"/>
    <w:rsid w:val="00571D26"/>
    <w:rsid w:val="00572BE9"/>
    <w:rsid w:val="00572C6B"/>
    <w:rsid w:val="00581A24"/>
    <w:rsid w:val="00581AE4"/>
    <w:rsid w:val="00583E7B"/>
    <w:rsid w:val="00587971"/>
    <w:rsid w:val="00597917"/>
    <w:rsid w:val="005A1A1E"/>
    <w:rsid w:val="005B31FC"/>
    <w:rsid w:val="005B48FB"/>
    <w:rsid w:val="005E6542"/>
    <w:rsid w:val="005E6711"/>
    <w:rsid w:val="005F0ED7"/>
    <w:rsid w:val="00600E55"/>
    <w:rsid w:val="00604C11"/>
    <w:rsid w:val="006101E9"/>
    <w:rsid w:val="00610BD6"/>
    <w:rsid w:val="0061124B"/>
    <w:rsid w:val="00613168"/>
    <w:rsid w:val="006148BE"/>
    <w:rsid w:val="00614B67"/>
    <w:rsid w:val="00622B30"/>
    <w:rsid w:val="0062445A"/>
    <w:rsid w:val="00635D48"/>
    <w:rsid w:val="00643CB8"/>
    <w:rsid w:val="00644B23"/>
    <w:rsid w:val="00650AC3"/>
    <w:rsid w:val="00660222"/>
    <w:rsid w:val="0066519A"/>
    <w:rsid w:val="00672E26"/>
    <w:rsid w:val="006756D6"/>
    <w:rsid w:val="00675B30"/>
    <w:rsid w:val="006975E0"/>
    <w:rsid w:val="006979B5"/>
    <w:rsid w:val="006A3BA1"/>
    <w:rsid w:val="006A47E2"/>
    <w:rsid w:val="006B24DD"/>
    <w:rsid w:val="006B3C9D"/>
    <w:rsid w:val="006D036A"/>
    <w:rsid w:val="006E1F72"/>
    <w:rsid w:val="006E47AC"/>
    <w:rsid w:val="006E640C"/>
    <w:rsid w:val="006F19BF"/>
    <w:rsid w:val="007025D8"/>
    <w:rsid w:val="007142AE"/>
    <w:rsid w:val="0072022C"/>
    <w:rsid w:val="00721559"/>
    <w:rsid w:val="00722A92"/>
    <w:rsid w:val="00724DC6"/>
    <w:rsid w:val="00730CB9"/>
    <w:rsid w:val="00731A0D"/>
    <w:rsid w:val="00732C51"/>
    <w:rsid w:val="00736556"/>
    <w:rsid w:val="00737762"/>
    <w:rsid w:val="00742D02"/>
    <w:rsid w:val="007438FB"/>
    <w:rsid w:val="007476AB"/>
    <w:rsid w:val="00751F0D"/>
    <w:rsid w:val="00754570"/>
    <w:rsid w:val="00765222"/>
    <w:rsid w:val="00777EEB"/>
    <w:rsid w:val="00784801"/>
    <w:rsid w:val="00784F95"/>
    <w:rsid w:val="007923F4"/>
    <w:rsid w:val="00793970"/>
    <w:rsid w:val="007B2719"/>
    <w:rsid w:val="007B6668"/>
    <w:rsid w:val="007B7109"/>
    <w:rsid w:val="007D13D9"/>
    <w:rsid w:val="007E11F3"/>
    <w:rsid w:val="007E1325"/>
    <w:rsid w:val="007E1DF5"/>
    <w:rsid w:val="007E4A33"/>
    <w:rsid w:val="007F0E46"/>
    <w:rsid w:val="008013E9"/>
    <w:rsid w:val="008049C4"/>
    <w:rsid w:val="008073F2"/>
    <w:rsid w:val="008114D4"/>
    <w:rsid w:val="00820064"/>
    <w:rsid w:val="00820DE0"/>
    <w:rsid w:val="0082661C"/>
    <w:rsid w:val="00835098"/>
    <w:rsid w:val="008353F2"/>
    <w:rsid w:val="008356DD"/>
    <w:rsid w:val="00844F93"/>
    <w:rsid w:val="008564B9"/>
    <w:rsid w:val="00867B2C"/>
    <w:rsid w:val="00873306"/>
    <w:rsid w:val="00874D6F"/>
    <w:rsid w:val="00874FE3"/>
    <w:rsid w:val="00884AD0"/>
    <w:rsid w:val="00887FAA"/>
    <w:rsid w:val="008901A9"/>
    <w:rsid w:val="008A38BE"/>
    <w:rsid w:val="008A4A08"/>
    <w:rsid w:val="008A5D78"/>
    <w:rsid w:val="008A60E6"/>
    <w:rsid w:val="008A75B1"/>
    <w:rsid w:val="008E14BA"/>
    <w:rsid w:val="008E390C"/>
    <w:rsid w:val="008E3C5E"/>
    <w:rsid w:val="008F4B4B"/>
    <w:rsid w:val="008F6520"/>
    <w:rsid w:val="00911083"/>
    <w:rsid w:val="009117DB"/>
    <w:rsid w:val="009130E8"/>
    <w:rsid w:val="0092297A"/>
    <w:rsid w:val="00925B35"/>
    <w:rsid w:val="009315BB"/>
    <w:rsid w:val="009325F3"/>
    <w:rsid w:val="00941721"/>
    <w:rsid w:val="00946100"/>
    <w:rsid w:val="00947466"/>
    <w:rsid w:val="0095516F"/>
    <w:rsid w:val="00964650"/>
    <w:rsid w:val="00970428"/>
    <w:rsid w:val="009705FE"/>
    <w:rsid w:val="009822AE"/>
    <w:rsid w:val="00982FAB"/>
    <w:rsid w:val="009843DD"/>
    <w:rsid w:val="00986A45"/>
    <w:rsid w:val="0098757B"/>
    <w:rsid w:val="009910E5"/>
    <w:rsid w:val="00994748"/>
    <w:rsid w:val="009A667E"/>
    <w:rsid w:val="009B002B"/>
    <w:rsid w:val="009B054C"/>
    <w:rsid w:val="009B129A"/>
    <w:rsid w:val="009B1359"/>
    <w:rsid w:val="009B277D"/>
    <w:rsid w:val="009B74BA"/>
    <w:rsid w:val="009D3AE2"/>
    <w:rsid w:val="009E17EE"/>
    <w:rsid w:val="009F04D4"/>
    <w:rsid w:val="009F1C26"/>
    <w:rsid w:val="009F2923"/>
    <w:rsid w:val="00A01DE1"/>
    <w:rsid w:val="00A0419F"/>
    <w:rsid w:val="00A21259"/>
    <w:rsid w:val="00A2686A"/>
    <w:rsid w:val="00A26D42"/>
    <w:rsid w:val="00A27F74"/>
    <w:rsid w:val="00A31037"/>
    <w:rsid w:val="00A376A0"/>
    <w:rsid w:val="00A4240B"/>
    <w:rsid w:val="00A43D56"/>
    <w:rsid w:val="00A47245"/>
    <w:rsid w:val="00A479F5"/>
    <w:rsid w:val="00A619CB"/>
    <w:rsid w:val="00A721A4"/>
    <w:rsid w:val="00A75012"/>
    <w:rsid w:val="00A81412"/>
    <w:rsid w:val="00A87E7F"/>
    <w:rsid w:val="00AA3643"/>
    <w:rsid w:val="00AB5460"/>
    <w:rsid w:val="00AC141D"/>
    <w:rsid w:val="00AC5BE7"/>
    <w:rsid w:val="00AD3E42"/>
    <w:rsid w:val="00B0003E"/>
    <w:rsid w:val="00B050C3"/>
    <w:rsid w:val="00B126C6"/>
    <w:rsid w:val="00B16FC3"/>
    <w:rsid w:val="00B202B8"/>
    <w:rsid w:val="00B203B2"/>
    <w:rsid w:val="00B34067"/>
    <w:rsid w:val="00B35194"/>
    <w:rsid w:val="00B36765"/>
    <w:rsid w:val="00B36E51"/>
    <w:rsid w:val="00B44546"/>
    <w:rsid w:val="00B522AB"/>
    <w:rsid w:val="00B534A1"/>
    <w:rsid w:val="00B57B00"/>
    <w:rsid w:val="00B616D7"/>
    <w:rsid w:val="00B644F4"/>
    <w:rsid w:val="00B649D1"/>
    <w:rsid w:val="00B64FD6"/>
    <w:rsid w:val="00B67EDC"/>
    <w:rsid w:val="00B705E5"/>
    <w:rsid w:val="00B724EB"/>
    <w:rsid w:val="00B808D4"/>
    <w:rsid w:val="00B83D6E"/>
    <w:rsid w:val="00B844D8"/>
    <w:rsid w:val="00B91299"/>
    <w:rsid w:val="00BA0D98"/>
    <w:rsid w:val="00BA3AF6"/>
    <w:rsid w:val="00BB3160"/>
    <w:rsid w:val="00BB3D19"/>
    <w:rsid w:val="00BB42B3"/>
    <w:rsid w:val="00BB5B44"/>
    <w:rsid w:val="00BB6F7D"/>
    <w:rsid w:val="00BC5631"/>
    <w:rsid w:val="00BC6305"/>
    <w:rsid w:val="00BC72B9"/>
    <w:rsid w:val="00BD2979"/>
    <w:rsid w:val="00BD7494"/>
    <w:rsid w:val="00BF0967"/>
    <w:rsid w:val="00BF29D7"/>
    <w:rsid w:val="00BF647F"/>
    <w:rsid w:val="00C0065D"/>
    <w:rsid w:val="00C26414"/>
    <w:rsid w:val="00C31548"/>
    <w:rsid w:val="00C32369"/>
    <w:rsid w:val="00C34EF9"/>
    <w:rsid w:val="00C35335"/>
    <w:rsid w:val="00C3648C"/>
    <w:rsid w:val="00C43761"/>
    <w:rsid w:val="00C45DB9"/>
    <w:rsid w:val="00C5069C"/>
    <w:rsid w:val="00C554C0"/>
    <w:rsid w:val="00C63719"/>
    <w:rsid w:val="00C644D4"/>
    <w:rsid w:val="00C64859"/>
    <w:rsid w:val="00C652BA"/>
    <w:rsid w:val="00C658FA"/>
    <w:rsid w:val="00C76311"/>
    <w:rsid w:val="00C83177"/>
    <w:rsid w:val="00C87EC9"/>
    <w:rsid w:val="00C918D2"/>
    <w:rsid w:val="00CA054A"/>
    <w:rsid w:val="00CA7811"/>
    <w:rsid w:val="00CA7D9B"/>
    <w:rsid w:val="00CB14D2"/>
    <w:rsid w:val="00CB2010"/>
    <w:rsid w:val="00CB3E32"/>
    <w:rsid w:val="00CE009B"/>
    <w:rsid w:val="00CE4B42"/>
    <w:rsid w:val="00CF18E0"/>
    <w:rsid w:val="00CF22C3"/>
    <w:rsid w:val="00D05114"/>
    <w:rsid w:val="00D16DFE"/>
    <w:rsid w:val="00D21D5C"/>
    <w:rsid w:val="00D26487"/>
    <w:rsid w:val="00D31451"/>
    <w:rsid w:val="00D31BE0"/>
    <w:rsid w:val="00D436A0"/>
    <w:rsid w:val="00D459A3"/>
    <w:rsid w:val="00D51EDD"/>
    <w:rsid w:val="00D5229A"/>
    <w:rsid w:val="00D54854"/>
    <w:rsid w:val="00D55450"/>
    <w:rsid w:val="00D56C82"/>
    <w:rsid w:val="00D602E5"/>
    <w:rsid w:val="00D60D45"/>
    <w:rsid w:val="00D66754"/>
    <w:rsid w:val="00D71667"/>
    <w:rsid w:val="00D743AA"/>
    <w:rsid w:val="00D81D82"/>
    <w:rsid w:val="00D82CCC"/>
    <w:rsid w:val="00D83E7E"/>
    <w:rsid w:val="00D845B0"/>
    <w:rsid w:val="00D92387"/>
    <w:rsid w:val="00D927FB"/>
    <w:rsid w:val="00DA1F5E"/>
    <w:rsid w:val="00DA630B"/>
    <w:rsid w:val="00DA72C2"/>
    <w:rsid w:val="00DA79B6"/>
    <w:rsid w:val="00DC0166"/>
    <w:rsid w:val="00DC460E"/>
    <w:rsid w:val="00DD19DC"/>
    <w:rsid w:val="00DD291C"/>
    <w:rsid w:val="00DD6058"/>
    <w:rsid w:val="00DD6FF2"/>
    <w:rsid w:val="00DE09B0"/>
    <w:rsid w:val="00DE3B41"/>
    <w:rsid w:val="00DF23A0"/>
    <w:rsid w:val="00DF5A12"/>
    <w:rsid w:val="00DF7A27"/>
    <w:rsid w:val="00E026C1"/>
    <w:rsid w:val="00E07C9F"/>
    <w:rsid w:val="00E14030"/>
    <w:rsid w:val="00E15DEA"/>
    <w:rsid w:val="00E24163"/>
    <w:rsid w:val="00E25062"/>
    <w:rsid w:val="00E31AFC"/>
    <w:rsid w:val="00E32A4F"/>
    <w:rsid w:val="00E348A4"/>
    <w:rsid w:val="00E45A11"/>
    <w:rsid w:val="00E50F12"/>
    <w:rsid w:val="00E5715F"/>
    <w:rsid w:val="00E70ACD"/>
    <w:rsid w:val="00E71224"/>
    <w:rsid w:val="00E8497E"/>
    <w:rsid w:val="00E86815"/>
    <w:rsid w:val="00E95586"/>
    <w:rsid w:val="00EC1981"/>
    <w:rsid w:val="00EC327D"/>
    <w:rsid w:val="00ED35F6"/>
    <w:rsid w:val="00ED37FD"/>
    <w:rsid w:val="00EE0705"/>
    <w:rsid w:val="00EE0765"/>
    <w:rsid w:val="00EE66DC"/>
    <w:rsid w:val="00EE7765"/>
    <w:rsid w:val="00EF39B9"/>
    <w:rsid w:val="00EF4284"/>
    <w:rsid w:val="00F019C6"/>
    <w:rsid w:val="00F0268A"/>
    <w:rsid w:val="00F04446"/>
    <w:rsid w:val="00F06625"/>
    <w:rsid w:val="00F27CA5"/>
    <w:rsid w:val="00F33750"/>
    <w:rsid w:val="00F342D0"/>
    <w:rsid w:val="00F368D1"/>
    <w:rsid w:val="00F43B34"/>
    <w:rsid w:val="00F44F10"/>
    <w:rsid w:val="00F4688B"/>
    <w:rsid w:val="00F5759A"/>
    <w:rsid w:val="00F67EE5"/>
    <w:rsid w:val="00F75718"/>
    <w:rsid w:val="00F83DED"/>
    <w:rsid w:val="00F84E6A"/>
    <w:rsid w:val="00F87879"/>
    <w:rsid w:val="00FA23F5"/>
    <w:rsid w:val="00FA5E4E"/>
    <w:rsid w:val="00FA65DB"/>
    <w:rsid w:val="00FB4357"/>
    <w:rsid w:val="00FB530B"/>
    <w:rsid w:val="00FB76B7"/>
    <w:rsid w:val="00FC108D"/>
    <w:rsid w:val="00FC2619"/>
    <w:rsid w:val="00FC5475"/>
    <w:rsid w:val="00FC77D8"/>
    <w:rsid w:val="00FD0F77"/>
    <w:rsid w:val="00FD1D30"/>
    <w:rsid w:val="00FD3A84"/>
    <w:rsid w:val="00FE64F1"/>
    <w:rsid w:val="00FF3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3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631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76311"/>
    <w:rPr>
      <w:b/>
      <w:bCs/>
    </w:rPr>
  </w:style>
  <w:style w:type="table" w:styleId="TableGrid">
    <w:name w:val="Table Grid"/>
    <w:basedOn w:val="TableNormal"/>
    <w:uiPriority w:val="39"/>
    <w:rsid w:val="00697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975E0"/>
    <w:pPr>
      <w:spacing w:after="200" w:line="240" w:lineRule="auto"/>
    </w:pPr>
    <w:rPr>
      <w:i/>
      <w:iCs/>
      <w:color w:val="44546A" w:themeColor="text2"/>
      <w:sz w:val="18"/>
      <w:szCs w:val="18"/>
    </w:rPr>
  </w:style>
  <w:style w:type="paragraph" w:styleId="ListParagraph">
    <w:name w:val="List Paragraph"/>
    <w:basedOn w:val="Normal"/>
    <w:uiPriority w:val="34"/>
    <w:qFormat/>
    <w:rsid w:val="00232503"/>
    <w:pPr>
      <w:ind w:left="720"/>
      <w:contextualSpacing/>
    </w:pPr>
  </w:style>
  <w:style w:type="paragraph" w:styleId="BalloonText">
    <w:name w:val="Balloon Text"/>
    <w:basedOn w:val="Normal"/>
    <w:link w:val="BalloonTextChar"/>
    <w:uiPriority w:val="99"/>
    <w:semiHidden/>
    <w:unhideWhenUsed/>
    <w:rsid w:val="00EE66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66DC"/>
    <w:rPr>
      <w:rFonts w:ascii="Segoe UI" w:hAnsi="Segoe UI" w:cs="Segoe UI"/>
      <w:sz w:val="18"/>
      <w:szCs w:val="18"/>
    </w:rPr>
  </w:style>
  <w:style w:type="paragraph" w:styleId="Header">
    <w:name w:val="header"/>
    <w:basedOn w:val="Normal"/>
    <w:link w:val="HeaderChar"/>
    <w:uiPriority w:val="99"/>
    <w:unhideWhenUsed/>
    <w:rsid w:val="00F066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625"/>
  </w:style>
  <w:style w:type="paragraph" w:styleId="Footer">
    <w:name w:val="footer"/>
    <w:basedOn w:val="Normal"/>
    <w:link w:val="FooterChar"/>
    <w:uiPriority w:val="99"/>
    <w:unhideWhenUsed/>
    <w:rsid w:val="00F066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3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631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76311"/>
    <w:rPr>
      <w:b/>
      <w:bCs/>
    </w:rPr>
  </w:style>
  <w:style w:type="table" w:styleId="TableGrid">
    <w:name w:val="Table Grid"/>
    <w:basedOn w:val="TableNormal"/>
    <w:uiPriority w:val="39"/>
    <w:rsid w:val="00697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975E0"/>
    <w:pPr>
      <w:spacing w:after="200" w:line="240" w:lineRule="auto"/>
    </w:pPr>
    <w:rPr>
      <w:i/>
      <w:iCs/>
      <w:color w:val="44546A" w:themeColor="text2"/>
      <w:sz w:val="18"/>
      <w:szCs w:val="18"/>
    </w:rPr>
  </w:style>
  <w:style w:type="paragraph" w:styleId="ListParagraph">
    <w:name w:val="List Paragraph"/>
    <w:basedOn w:val="Normal"/>
    <w:uiPriority w:val="34"/>
    <w:qFormat/>
    <w:rsid w:val="00232503"/>
    <w:pPr>
      <w:ind w:left="720"/>
      <w:contextualSpacing/>
    </w:pPr>
  </w:style>
  <w:style w:type="paragraph" w:styleId="BalloonText">
    <w:name w:val="Balloon Text"/>
    <w:basedOn w:val="Normal"/>
    <w:link w:val="BalloonTextChar"/>
    <w:uiPriority w:val="99"/>
    <w:semiHidden/>
    <w:unhideWhenUsed/>
    <w:rsid w:val="00EE66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66DC"/>
    <w:rPr>
      <w:rFonts w:ascii="Segoe UI" w:hAnsi="Segoe UI" w:cs="Segoe UI"/>
      <w:sz w:val="18"/>
      <w:szCs w:val="18"/>
    </w:rPr>
  </w:style>
  <w:style w:type="paragraph" w:styleId="Header">
    <w:name w:val="header"/>
    <w:basedOn w:val="Normal"/>
    <w:link w:val="HeaderChar"/>
    <w:uiPriority w:val="99"/>
    <w:unhideWhenUsed/>
    <w:rsid w:val="00F066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625"/>
  </w:style>
  <w:style w:type="paragraph" w:styleId="Footer">
    <w:name w:val="footer"/>
    <w:basedOn w:val="Normal"/>
    <w:link w:val="FooterChar"/>
    <w:uiPriority w:val="99"/>
    <w:unhideWhenUsed/>
    <w:rsid w:val="00F066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771754">
      <w:bodyDiv w:val="1"/>
      <w:marLeft w:val="0"/>
      <w:marRight w:val="0"/>
      <w:marTop w:val="0"/>
      <w:marBottom w:val="0"/>
      <w:divBdr>
        <w:top w:val="none" w:sz="0" w:space="0" w:color="auto"/>
        <w:left w:val="none" w:sz="0" w:space="0" w:color="auto"/>
        <w:bottom w:val="none" w:sz="0" w:space="0" w:color="auto"/>
        <w:right w:val="none" w:sz="0" w:space="0" w:color="auto"/>
      </w:divBdr>
    </w:div>
    <w:div w:id="1343242220">
      <w:bodyDiv w:val="1"/>
      <w:marLeft w:val="0"/>
      <w:marRight w:val="0"/>
      <w:marTop w:val="0"/>
      <w:marBottom w:val="0"/>
      <w:divBdr>
        <w:top w:val="none" w:sz="0" w:space="0" w:color="auto"/>
        <w:left w:val="none" w:sz="0" w:space="0" w:color="auto"/>
        <w:bottom w:val="none" w:sz="0" w:space="0" w:color="auto"/>
        <w:right w:val="none" w:sz="0" w:space="0" w:color="auto"/>
      </w:divBdr>
    </w:div>
    <w:div w:id="147340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ontrol" Target="activeX/activeX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ontrol" Target="activeX/activeX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ntrol" Target="activeX/activeX1.xm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 Id="rId22"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FA55C-0399-47DE-80C6-9B451F065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Marshall</dc:creator>
  <cp:lastModifiedBy>Rob</cp:lastModifiedBy>
  <cp:revision>2</cp:revision>
  <cp:lastPrinted>2019-11-01T19:54:00Z</cp:lastPrinted>
  <dcterms:created xsi:type="dcterms:W3CDTF">2019-11-18T04:05:00Z</dcterms:created>
  <dcterms:modified xsi:type="dcterms:W3CDTF">2019-11-18T04:05:00Z</dcterms:modified>
</cp:coreProperties>
</file>